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BAB4" w14:textId="77777777" w:rsidR="007B3FFE" w:rsidRPr="007B3FFE" w:rsidRDefault="007B3FFE" w:rsidP="007B3FFE">
      <w:pPr>
        <w:rPr>
          <w:rFonts w:ascii="Verdana" w:eastAsia="Calibri" w:hAnsi="Verdana" w:cs="Times New Roman"/>
          <w:sz w:val="20"/>
          <w:szCs w:val="22"/>
          <w:lang w:eastAsia="en-US"/>
        </w:rPr>
      </w:pPr>
      <w:r w:rsidRPr="007B3FFE">
        <w:rPr>
          <w:rFonts w:ascii="Verdana" w:eastAsia="Calibri" w:hAnsi="Verdana" w:cs="Times New Roman"/>
          <w:sz w:val="20"/>
          <w:szCs w:val="22"/>
          <w:lang w:eastAsia="en-US"/>
        </w:rPr>
        <w:t>LIVE NATION TIEDOTTAA</w:t>
      </w:r>
    </w:p>
    <w:p w14:paraId="2D85574B" w14:textId="157F7856" w:rsidR="007B3FFE" w:rsidRPr="007B3FFE" w:rsidRDefault="007B3FFE" w:rsidP="007B3FFE">
      <w:pPr>
        <w:rPr>
          <w:rFonts w:ascii="Verdana" w:eastAsia="Calibri" w:hAnsi="Verdana" w:cs="Times New Roman"/>
          <w:sz w:val="20"/>
          <w:szCs w:val="22"/>
          <w:lang w:eastAsia="en-US"/>
        </w:rPr>
      </w:pPr>
      <w:r>
        <w:rPr>
          <w:rFonts w:ascii="Verdana" w:eastAsia="Calibri" w:hAnsi="Verdana" w:cs="Times New Roman"/>
          <w:sz w:val="20"/>
          <w:szCs w:val="22"/>
          <w:lang w:eastAsia="en-US"/>
        </w:rPr>
        <w:t>Perjantaina 9.11.2018</w:t>
      </w:r>
      <w:r w:rsidRPr="007B3FFE">
        <w:rPr>
          <w:rFonts w:ascii="Verdana" w:eastAsia="Calibri" w:hAnsi="Verdana" w:cs="Times New Roman"/>
          <w:sz w:val="20"/>
          <w:szCs w:val="22"/>
          <w:lang w:eastAsia="en-US"/>
        </w:rPr>
        <w:t xml:space="preserve"> </w:t>
      </w:r>
    </w:p>
    <w:p w14:paraId="6F72B228" w14:textId="77777777" w:rsidR="007B3FFE" w:rsidRPr="007B3FFE" w:rsidRDefault="007B3FFE" w:rsidP="007B3FFE">
      <w:pPr>
        <w:rPr>
          <w:rFonts w:ascii="Verdana" w:eastAsia="Calibri" w:hAnsi="Verdana" w:cs="Times New Roman"/>
          <w:sz w:val="20"/>
          <w:szCs w:val="22"/>
          <w:lang w:eastAsia="en-US"/>
        </w:rPr>
      </w:pPr>
      <w:r w:rsidRPr="007B3FFE">
        <w:rPr>
          <w:rFonts w:ascii="Verdana" w:eastAsia="Calibri" w:hAnsi="Verdana" w:cs="Times New Roman"/>
          <w:sz w:val="20"/>
          <w:szCs w:val="22"/>
          <w:lang w:eastAsia="en-US"/>
        </w:rPr>
        <w:t>julkaisuvapaa heti</w:t>
      </w:r>
    </w:p>
    <w:p w14:paraId="413FAA41" w14:textId="3E3F1242" w:rsidR="00B17F78" w:rsidRPr="00913AB8" w:rsidRDefault="00CD7A07" w:rsidP="00B17F78">
      <w:pPr>
        <w:pStyle w:val="NoSpacing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BACKSTREET BOYS</w:t>
      </w:r>
      <w:r w:rsidR="00B17F78" w:rsidRPr="00913AB8">
        <w:rPr>
          <w:rFonts w:ascii="Verdana" w:hAnsi="Verdana"/>
          <w:b/>
          <w:sz w:val="24"/>
        </w:rPr>
        <w:t xml:space="preserve"> SUOMEEN KESÄKUUSSA</w:t>
      </w:r>
    </w:p>
    <w:p w14:paraId="78CB70FC" w14:textId="40442041" w:rsidR="005B0E32" w:rsidRDefault="00B17F78" w:rsidP="00B17F78">
      <w:pPr>
        <w:pStyle w:val="NoSpacing"/>
        <w:rPr>
          <w:rFonts w:ascii="Verdana" w:hAnsi="Verdana"/>
          <w:b/>
        </w:rPr>
      </w:pPr>
      <w:r w:rsidRPr="00913AB8">
        <w:rPr>
          <w:rFonts w:ascii="Verdana" w:hAnsi="Verdana"/>
          <w:b/>
        </w:rPr>
        <w:t xml:space="preserve">Maailman </w:t>
      </w:r>
      <w:r w:rsidR="00533791">
        <w:rPr>
          <w:rFonts w:ascii="Verdana" w:hAnsi="Verdana"/>
          <w:b/>
        </w:rPr>
        <w:t>ikonisimpiin yhtyeisiin</w:t>
      </w:r>
      <w:r w:rsidR="005B0E32">
        <w:rPr>
          <w:rFonts w:ascii="Verdana" w:hAnsi="Verdana"/>
          <w:b/>
        </w:rPr>
        <w:t xml:space="preserve"> lukeutuva </w:t>
      </w:r>
      <w:proofErr w:type="spellStart"/>
      <w:r w:rsidR="005B0E32">
        <w:rPr>
          <w:rFonts w:ascii="Verdana" w:hAnsi="Verdana"/>
          <w:b/>
        </w:rPr>
        <w:t>Backstreet</w:t>
      </w:r>
      <w:proofErr w:type="spellEnd"/>
      <w:r w:rsidR="005B0E32">
        <w:rPr>
          <w:rFonts w:ascii="Verdana" w:hAnsi="Verdana"/>
          <w:b/>
        </w:rPr>
        <w:t xml:space="preserve"> Boys </w:t>
      </w:r>
      <w:r w:rsidR="00DD6519">
        <w:rPr>
          <w:rFonts w:ascii="Verdana" w:hAnsi="Verdana"/>
          <w:b/>
        </w:rPr>
        <w:t xml:space="preserve">saapuu kesällä Suomeen. </w:t>
      </w:r>
      <w:r w:rsidR="00DF6068">
        <w:rPr>
          <w:rFonts w:ascii="Verdana" w:hAnsi="Verdana"/>
          <w:b/>
        </w:rPr>
        <w:t>Tammikuussa u</w:t>
      </w:r>
      <w:r w:rsidR="005B0E32">
        <w:rPr>
          <w:rFonts w:ascii="Verdana" w:hAnsi="Verdana"/>
          <w:b/>
        </w:rPr>
        <w:t xml:space="preserve">uden ”DNA” albumin julkaiseva </w:t>
      </w:r>
      <w:proofErr w:type="spellStart"/>
      <w:r w:rsidR="005B0E32">
        <w:rPr>
          <w:rFonts w:ascii="Verdana" w:hAnsi="Verdana"/>
          <w:b/>
        </w:rPr>
        <w:t>Backstreet</w:t>
      </w:r>
      <w:proofErr w:type="spellEnd"/>
      <w:r w:rsidR="005B0E32">
        <w:rPr>
          <w:rFonts w:ascii="Verdana" w:hAnsi="Verdana"/>
          <w:b/>
        </w:rPr>
        <w:t xml:space="preserve"> Boys käynnistää </w:t>
      </w:r>
      <w:r w:rsidR="00DF6068">
        <w:rPr>
          <w:rFonts w:ascii="Verdana" w:hAnsi="Verdana"/>
          <w:b/>
        </w:rPr>
        <w:t xml:space="preserve">”DNA World Tour” </w:t>
      </w:r>
      <w:r w:rsidR="00DF6068">
        <w:rPr>
          <w:rFonts w:ascii="Verdana" w:hAnsi="Verdana"/>
          <w:b/>
        </w:rPr>
        <w:t>-</w:t>
      </w:r>
      <w:r w:rsidR="005B0E32">
        <w:rPr>
          <w:rFonts w:ascii="Verdana" w:hAnsi="Verdana"/>
          <w:b/>
        </w:rPr>
        <w:t xml:space="preserve">maailmankiertueensa Euroopasta </w:t>
      </w:r>
      <w:r w:rsidR="00DF6068">
        <w:rPr>
          <w:rFonts w:ascii="Verdana" w:hAnsi="Verdana"/>
          <w:b/>
        </w:rPr>
        <w:t xml:space="preserve">ja </w:t>
      </w:r>
      <w:r w:rsidR="005B0E32">
        <w:rPr>
          <w:rFonts w:ascii="Verdana" w:hAnsi="Verdana"/>
          <w:b/>
        </w:rPr>
        <w:t xml:space="preserve">nähdään Helsingin Hartwall </w:t>
      </w:r>
      <w:proofErr w:type="spellStart"/>
      <w:r w:rsidR="005B0E32">
        <w:rPr>
          <w:rFonts w:ascii="Verdana" w:hAnsi="Verdana"/>
          <w:b/>
        </w:rPr>
        <w:t>Arenalla</w:t>
      </w:r>
      <w:proofErr w:type="spellEnd"/>
      <w:r w:rsidR="005B0E32">
        <w:rPr>
          <w:rFonts w:ascii="Verdana" w:hAnsi="Verdana"/>
          <w:b/>
        </w:rPr>
        <w:t xml:space="preserve"> keskiviikkona 5. kesäkuuta. Lipunmyynti </w:t>
      </w:r>
      <w:proofErr w:type="spellStart"/>
      <w:r w:rsidR="005B0E32">
        <w:rPr>
          <w:rFonts w:ascii="Verdana" w:hAnsi="Verdana"/>
          <w:b/>
        </w:rPr>
        <w:t>Backstreet</w:t>
      </w:r>
      <w:proofErr w:type="spellEnd"/>
      <w:r w:rsidR="005B0E32">
        <w:rPr>
          <w:rFonts w:ascii="Verdana" w:hAnsi="Verdana"/>
          <w:b/>
        </w:rPr>
        <w:t xml:space="preserve"> Boysin </w:t>
      </w:r>
      <w:r w:rsidR="00DF6068">
        <w:rPr>
          <w:rFonts w:ascii="Verdana" w:hAnsi="Verdana"/>
          <w:b/>
        </w:rPr>
        <w:t>”DNA World Tour” -</w:t>
      </w:r>
      <w:r w:rsidR="005B0E32">
        <w:rPr>
          <w:rFonts w:ascii="Verdana" w:hAnsi="Verdana"/>
          <w:b/>
        </w:rPr>
        <w:t>konserttiin käynnistyy perjantaina 16. marraskuuta</w:t>
      </w:r>
      <w:r w:rsidR="00CA7481">
        <w:rPr>
          <w:rFonts w:ascii="Verdana" w:hAnsi="Verdana"/>
          <w:b/>
        </w:rPr>
        <w:t xml:space="preserve"> </w:t>
      </w:r>
      <w:proofErr w:type="spellStart"/>
      <w:r w:rsidR="00CA7481">
        <w:rPr>
          <w:rFonts w:ascii="Verdana" w:hAnsi="Verdana"/>
          <w:b/>
        </w:rPr>
        <w:t>Ticketmasterissa</w:t>
      </w:r>
      <w:proofErr w:type="spellEnd"/>
      <w:r w:rsidR="00CA7481">
        <w:rPr>
          <w:rFonts w:ascii="Verdana" w:hAnsi="Verdana"/>
          <w:b/>
        </w:rPr>
        <w:t xml:space="preserve">. </w:t>
      </w:r>
    </w:p>
    <w:p w14:paraId="252D014D" w14:textId="41E0CA7D" w:rsidR="00533791" w:rsidRDefault="00CA7481" w:rsidP="00D31416">
      <w:pPr>
        <w:rPr>
          <w:rFonts w:ascii="Verdana" w:hAnsi="Verdana"/>
          <w:sz w:val="20"/>
          <w:szCs w:val="20"/>
        </w:rPr>
      </w:pPr>
      <w:r w:rsidRPr="00CA7481">
        <w:rPr>
          <w:rFonts w:ascii="Verdana" w:hAnsi="Verdana"/>
          <w:sz w:val="20"/>
          <w:szCs w:val="20"/>
        </w:rPr>
        <w:t xml:space="preserve">Uransa aikana </w:t>
      </w:r>
      <w:r w:rsidR="00A31AB0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li 130 miljoonaa albumia</w:t>
      </w:r>
      <w:r w:rsidR="00A31AB0">
        <w:rPr>
          <w:rFonts w:ascii="Verdana" w:hAnsi="Verdana"/>
          <w:sz w:val="20"/>
          <w:szCs w:val="20"/>
        </w:rPr>
        <w:t xml:space="preserve"> myynyt </w:t>
      </w:r>
      <w:proofErr w:type="spellStart"/>
      <w:r w:rsidR="00A31AB0">
        <w:rPr>
          <w:rFonts w:ascii="Verdana" w:hAnsi="Verdana"/>
          <w:sz w:val="20"/>
          <w:szCs w:val="20"/>
        </w:rPr>
        <w:t>Backstreet</w:t>
      </w:r>
      <w:proofErr w:type="spellEnd"/>
      <w:r w:rsidR="00A31AB0">
        <w:rPr>
          <w:rFonts w:ascii="Verdana" w:hAnsi="Verdana"/>
          <w:sz w:val="20"/>
          <w:szCs w:val="20"/>
        </w:rPr>
        <w:t xml:space="preserve"> Boys vakiinnutti asemansa maailman ikonisimpien poikabändien joukkoon jo uransa alkuvaiheessa. Vuonna 1993 perustettu yhtye on omistautuneen faniyhteisön lisäksi kerännyt </w:t>
      </w:r>
      <w:r>
        <w:rPr>
          <w:rFonts w:ascii="Verdana" w:hAnsi="Verdana"/>
          <w:sz w:val="20"/>
          <w:szCs w:val="20"/>
        </w:rPr>
        <w:t xml:space="preserve">tunnustusta </w:t>
      </w:r>
      <w:r w:rsidR="00D106A2">
        <w:rPr>
          <w:rFonts w:ascii="Verdana" w:hAnsi="Verdana"/>
          <w:sz w:val="20"/>
          <w:szCs w:val="20"/>
        </w:rPr>
        <w:t xml:space="preserve">lukuisissa musiikkialan palkintogaaloissa </w:t>
      </w:r>
      <w:r>
        <w:rPr>
          <w:rFonts w:ascii="Verdana" w:hAnsi="Verdana"/>
          <w:sz w:val="20"/>
          <w:szCs w:val="20"/>
        </w:rPr>
        <w:t>Grammy-ehdokkuuksilla</w:t>
      </w:r>
      <w:r w:rsidR="003C526B">
        <w:rPr>
          <w:rFonts w:ascii="Verdana" w:hAnsi="Verdana"/>
          <w:sz w:val="20"/>
          <w:szCs w:val="20"/>
        </w:rPr>
        <w:t>an</w:t>
      </w:r>
      <w:r>
        <w:rPr>
          <w:rFonts w:ascii="Verdana" w:hAnsi="Verdana"/>
          <w:sz w:val="20"/>
          <w:szCs w:val="20"/>
        </w:rPr>
        <w:t xml:space="preserve"> ja Europe Music </w:t>
      </w:r>
      <w:proofErr w:type="spellStart"/>
      <w:r>
        <w:rPr>
          <w:rFonts w:ascii="Verdana" w:hAnsi="Verdana"/>
          <w:sz w:val="20"/>
          <w:szCs w:val="20"/>
        </w:rPr>
        <w:t>Awards</w:t>
      </w:r>
      <w:proofErr w:type="spellEnd"/>
      <w:r>
        <w:rPr>
          <w:rFonts w:ascii="Verdana" w:hAnsi="Verdana"/>
          <w:sz w:val="20"/>
          <w:szCs w:val="20"/>
        </w:rPr>
        <w:t xml:space="preserve"> -palkinnoilla</w:t>
      </w:r>
      <w:r w:rsidR="003C526B">
        <w:rPr>
          <w:rFonts w:ascii="Verdana" w:hAnsi="Verdana"/>
          <w:sz w:val="20"/>
          <w:szCs w:val="20"/>
        </w:rPr>
        <w:t>an</w:t>
      </w:r>
      <w:r>
        <w:rPr>
          <w:rFonts w:ascii="Verdana" w:hAnsi="Verdana"/>
          <w:sz w:val="20"/>
          <w:szCs w:val="20"/>
        </w:rPr>
        <w:t xml:space="preserve">. </w:t>
      </w:r>
      <w:r w:rsidR="00533791">
        <w:rPr>
          <w:rFonts w:ascii="Verdana" w:hAnsi="Verdana"/>
          <w:sz w:val="20"/>
          <w:szCs w:val="20"/>
        </w:rPr>
        <w:t xml:space="preserve">Vuodesta 2017 </w:t>
      </w:r>
      <w:r w:rsidR="0082080F" w:rsidRPr="0082080F">
        <w:rPr>
          <w:rFonts w:ascii="Verdana" w:hAnsi="Verdana"/>
          <w:sz w:val="20"/>
          <w:szCs w:val="20"/>
        </w:rPr>
        <w:t xml:space="preserve"> AJ, </w:t>
      </w:r>
      <w:proofErr w:type="spellStart"/>
      <w:r w:rsidR="0082080F" w:rsidRPr="0082080F">
        <w:rPr>
          <w:rFonts w:ascii="Verdana" w:hAnsi="Verdana"/>
          <w:sz w:val="20"/>
          <w:szCs w:val="20"/>
        </w:rPr>
        <w:t>Howie</w:t>
      </w:r>
      <w:proofErr w:type="spellEnd"/>
      <w:r w:rsidR="0082080F" w:rsidRPr="0082080F">
        <w:rPr>
          <w:rFonts w:ascii="Verdana" w:hAnsi="Verdana"/>
          <w:sz w:val="20"/>
          <w:szCs w:val="20"/>
        </w:rPr>
        <w:t>, Nick, Kevin ja Brian ovat rikkoneet</w:t>
      </w:r>
      <w:r w:rsidR="0082080F">
        <w:rPr>
          <w:rFonts w:ascii="Verdana" w:hAnsi="Verdana"/>
          <w:sz w:val="20"/>
          <w:szCs w:val="20"/>
        </w:rPr>
        <w:t xml:space="preserve"> </w:t>
      </w:r>
      <w:r w:rsidR="00A31AB0">
        <w:rPr>
          <w:rFonts w:ascii="Verdana" w:hAnsi="Verdana"/>
          <w:sz w:val="20"/>
          <w:szCs w:val="20"/>
        </w:rPr>
        <w:t>katsojaennätyksiä</w:t>
      </w:r>
      <w:r w:rsidR="00533791">
        <w:rPr>
          <w:rFonts w:ascii="Verdana" w:hAnsi="Verdana"/>
          <w:sz w:val="20"/>
          <w:szCs w:val="20"/>
        </w:rPr>
        <w:t xml:space="preserve"> </w:t>
      </w:r>
      <w:proofErr w:type="spellStart"/>
      <w:r w:rsidR="00533791">
        <w:rPr>
          <w:rFonts w:ascii="Verdana" w:hAnsi="Verdana"/>
          <w:sz w:val="20"/>
          <w:szCs w:val="20"/>
        </w:rPr>
        <w:t>Las</w:t>
      </w:r>
      <w:proofErr w:type="spellEnd"/>
      <w:r w:rsidR="00533791">
        <w:rPr>
          <w:rFonts w:ascii="Verdana" w:hAnsi="Verdana"/>
          <w:sz w:val="20"/>
          <w:szCs w:val="20"/>
        </w:rPr>
        <w:t xml:space="preserve"> Vegasissa ”</w:t>
      </w:r>
      <w:proofErr w:type="spellStart"/>
      <w:r w:rsidR="00533791">
        <w:rPr>
          <w:rFonts w:ascii="Verdana" w:hAnsi="Verdana"/>
          <w:sz w:val="20"/>
          <w:szCs w:val="20"/>
        </w:rPr>
        <w:t>Larger</w:t>
      </w:r>
      <w:proofErr w:type="spellEnd"/>
      <w:r w:rsidR="00533791">
        <w:rPr>
          <w:rFonts w:ascii="Verdana" w:hAnsi="Verdana"/>
          <w:sz w:val="20"/>
          <w:szCs w:val="20"/>
        </w:rPr>
        <w:t xml:space="preserve"> Than Life” -residenssi</w:t>
      </w:r>
      <w:r w:rsidR="00A31AB0">
        <w:rPr>
          <w:rFonts w:ascii="Verdana" w:hAnsi="Verdana"/>
          <w:sz w:val="20"/>
          <w:szCs w:val="20"/>
        </w:rPr>
        <w:t xml:space="preserve">llään. </w:t>
      </w:r>
    </w:p>
    <w:p w14:paraId="357635CE" w14:textId="12FAEE5D" w:rsidR="00D106A2" w:rsidRDefault="00D106A2" w:rsidP="00D31416">
      <w:pPr>
        <w:rPr>
          <w:rFonts w:ascii="Verdana" w:hAnsi="Verdana"/>
          <w:sz w:val="20"/>
          <w:szCs w:val="20"/>
        </w:rPr>
      </w:pPr>
    </w:p>
    <w:p w14:paraId="3F97270C" w14:textId="2BD5AF5F" w:rsidR="00D106A2" w:rsidRPr="00CA7481" w:rsidRDefault="00D106A2" w:rsidP="00D314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Tammikuussa yhtye julkaisee uuden </w:t>
      </w:r>
      <w:r w:rsidR="00533791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DNA</w:t>
      </w:r>
      <w:r w:rsidR="00533791">
        <w:rPr>
          <w:rFonts w:ascii="Verdana" w:hAnsi="Verdana"/>
          <w:sz w:val="20"/>
          <w:szCs w:val="20"/>
        </w:rPr>
        <w:t>”-albumin, joka on järjestyksessään yhtyeen kymmenes studioalbumi</w:t>
      </w:r>
      <w:r w:rsidR="003C526B">
        <w:rPr>
          <w:rFonts w:ascii="Verdana" w:hAnsi="Verdana"/>
          <w:sz w:val="20"/>
          <w:szCs w:val="20"/>
        </w:rPr>
        <w:t>. Uuden albumin materiaalista</w:t>
      </w:r>
      <w:r w:rsidR="00733738">
        <w:rPr>
          <w:rFonts w:ascii="Verdana" w:hAnsi="Verdana"/>
          <w:sz w:val="20"/>
          <w:szCs w:val="20"/>
        </w:rPr>
        <w:t xml:space="preserve"> saa</w:t>
      </w:r>
      <w:r w:rsidR="0082080F">
        <w:rPr>
          <w:rFonts w:ascii="Verdana" w:hAnsi="Verdana"/>
          <w:sz w:val="20"/>
          <w:szCs w:val="20"/>
        </w:rPr>
        <w:t>tiin</w:t>
      </w:r>
      <w:r w:rsidR="00733738">
        <w:rPr>
          <w:rFonts w:ascii="Verdana" w:hAnsi="Verdana"/>
          <w:sz w:val="20"/>
          <w:szCs w:val="20"/>
        </w:rPr>
        <w:t xml:space="preserve"> maistiaisia jo tänään kun yhtye julkaisi tulevalta albumi</w:t>
      </w:r>
      <w:r w:rsidR="0082080F">
        <w:rPr>
          <w:rFonts w:ascii="Verdana" w:hAnsi="Verdana"/>
          <w:sz w:val="20"/>
          <w:szCs w:val="20"/>
        </w:rPr>
        <w:t>l</w:t>
      </w:r>
      <w:r w:rsidR="00733738">
        <w:rPr>
          <w:rFonts w:ascii="Verdana" w:hAnsi="Verdana"/>
          <w:sz w:val="20"/>
          <w:szCs w:val="20"/>
        </w:rPr>
        <w:t>ta toisen sinkkunsa ”</w:t>
      </w:r>
      <w:proofErr w:type="spellStart"/>
      <w:r w:rsidR="00733738">
        <w:rPr>
          <w:rFonts w:ascii="Verdana" w:hAnsi="Verdana"/>
          <w:sz w:val="20"/>
          <w:szCs w:val="20"/>
        </w:rPr>
        <w:t>Chances</w:t>
      </w:r>
      <w:proofErr w:type="spellEnd"/>
      <w:r w:rsidR="00733738">
        <w:rPr>
          <w:rFonts w:ascii="Verdana" w:hAnsi="Verdana"/>
          <w:sz w:val="20"/>
          <w:szCs w:val="20"/>
        </w:rPr>
        <w:t>”</w:t>
      </w:r>
      <w:r w:rsidR="00533791">
        <w:rPr>
          <w:rFonts w:ascii="Verdana" w:hAnsi="Verdana"/>
          <w:sz w:val="20"/>
          <w:szCs w:val="20"/>
        </w:rPr>
        <w:t xml:space="preserve">. Uuden albumijulkaisun myötä </w:t>
      </w:r>
      <w:proofErr w:type="spellStart"/>
      <w:r w:rsidR="00533791">
        <w:rPr>
          <w:rFonts w:ascii="Verdana" w:hAnsi="Verdana"/>
          <w:sz w:val="20"/>
          <w:szCs w:val="20"/>
        </w:rPr>
        <w:t>Backstreet</w:t>
      </w:r>
      <w:proofErr w:type="spellEnd"/>
      <w:r w:rsidR="00533791">
        <w:rPr>
          <w:rFonts w:ascii="Verdana" w:hAnsi="Verdana"/>
          <w:sz w:val="20"/>
          <w:szCs w:val="20"/>
        </w:rPr>
        <w:t xml:space="preserve"> Boys suuntaa mittavimmalle </w:t>
      </w:r>
      <w:r w:rsidR="00A31AB0">
        <w:rPr>
          <w:rFonts w:ascii="Verdana" w:hAnsi="Verdana"/>
          <w:sz w:val="20"/>
          <w:szCs w:val="20"/>
        </w:rPr>
        <w:t>areenak</w:t>
      </w:r>
      <w:r w:rsidR="00533791">
        <w:rPr>
          <w:rFonts w:ascii="Verdana" w:hAnsi="Verdana"/>
          <w:sz w:val="20"/>
          <w:szCs w:val="20"/>
        </w:rPr>
        <w:t>iertueelle 18 vuoteen. ”DNA World Tour”  käynnistyy toukokuussa Portugalista</w:t>
      </w:r>
      <w:r w:rsidR="00A31AB0">
        <w:rPr>
          <w:rFonts w:ascii="Verdana" w:hAnsi="Verdana"/>
          <w:sz w:val="20"/>
          <w:szCs w:val="20"/>
        </w:rPr>
        <w:t>,</w:t>
      </w:r>
      <w:r w:rsidR="00533791">
        <w:rPr>
          <w:rFonts w:ascii="Verdana" w:hAnsi="Verdana"/>
          <w:sz w:val="20"/>
          <w:szCs w:val="20"/>
        </w:rPr>
        <w:t xml:space="preserve"> </w:t>
      </w:r>
      <w:r w:rsidR="00A31AB0">
        <w:rPr>
          <w:rFonts w:ascii="Verdana" w:hAnsi="Verdana"/>
          <w:sz w:val="20"/>
          <w:szCs w:val="20"/>
        </w:rPr>
        <w:t>kattaen kaikkiaan 69 kaupunkia Euroopassa sekä Yhdysvalloissa. Helsinkiin</w:t>
      </w:r>
      <w:r w:rsidR="00733738">
        <w:rPr>
          <w:rFonts w:ascii="Verdana" w:hAnsi="Verdana"/>
          <w:sz w:val="20"/>
          <w:szCs w:val="20"/>
        </w:rPr>
        <w:t xml:space="preserve"> </w:t>
      </w:r>
      <w:proofErr w:type="spellStart"/>
      <w:r w:rsidR="00733738">
        <w:rPr>
          <w:rFonts w:ascii="Verdana" w:hAnsi="Verdana"/>
          <w:sz w:val="20"/>
          <w:szCs w:val="20"/>
        </w:rPr>
        <w:t>Backstreet</w:t>
      </w:r>
      <w:proofErr w:type="spellEnd"/>
      <w:r w:rsidR="00733738">
        <w:rPr>
          <w:rFonts w:ascii="Verdana" w:hAnsi="Verdana"/>
          <w:sz w:val="20"/>
          <w:szCs w:val="20"/>
        </w:rPr>
        <w:t xml:space="preserve"> Boysin</w:t>
      </w:r>
      <w:r w:rsidR="00A31AB0">
        <w:rPr>
          <w:rFonts w:ascii="Verdana" w:hAnsi="Verdana"/>
          <w:sz w:val="20"/>
          <w:szCs w:val="20"/>
        </w:rPr>
        <w:t xml:space="preserve"> maailmankiertue rantautuu kesäkuussa. </w:t>
      </w:r>
    </w:p>
    <w:p w14:paraId="05A1CC08" w14:textId="4CBEF735" w:rsidR="002C28EE" w:rsidRPr="00913AB8" w:rsidRDefault="002C28EE" w:rsidP="009F1F5A">
      <w:pPr>
        <w:rPr>
          <w:rFonts w:ascii="Verdana" w:hAnsi="Verdana" w:cs="Times New Roman"/>
          <w:color w:val="000000"/>
          <w:sz w:val="20"/>
          <w:szCs w:val="20"/>
        </w:rPr>
      </w:pPr>
      <w:r w:rsidRPr="00913AB8">
        <w:rPr>
          <w:rFonts w:ascii="Verdana" w:hAnsi="Verdana"/>
          <w:sz w:val="20"/>
          <w:szCs w:val="20"/>
        </w:rPr>
        <w:br/>
      </w:r>
    </w:p>
    <w:p w14:paraId="5A1BB4EB" w14:textId="77777777" w:rsidR="00C8089F" w:rsidRPr="00913AB8" w:rsidRDefault="00C8089F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913AB8">
        <w:rPr>
          <w:rFonts w:ascii="Verdana" w:hAnsi="Verdana"/>
          <w:b/>
          <w:bCs/>
          <w:color w:val="000000"/>
        </w:rPr>
        <w:t>KONSERTTI:</w:t>
      </w:r>
    </w:p>
    <w:p w14:paraId="73F891D4" w14:textId="393CCD1B" w:rsidR="00C8089F" w:rsidRPr="00A31AB0" w:rsidRDefault="00A31AB0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n-US"/>
        </w:rPr>
      </w:pPr>
      <w:r w:rsidRPr="00A31AB0">
        <w:rPr>
          <w:rFonts w:ascii="Verdana" w:hAnsi="Verdana"/>
          <w:color w:val="000000"/>
          <w:lang w:val="en-US"/>
        </w:rPr>
        <w:t>Backstreet Boys (US) – DNA World Tour</w:t>
      </w:r>
    </w:p>
    <w:p w14:paraId="3AF26828" w14:textId="00AC690D" w:rsidR="002D04F2" w:rsidRPr="002D04F2" w:rsidRDefault="00A31AB0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Ke 5.6</w:t>
      </w:r>
      <w:r w:rsidR="002D04F2">
        <w:rPr>
          <w:rFonts w:ascii="Verdana" w:hAnsi="Verdana"/>
          <w:color w:val="000000"/>
        </w:rPr>
        <w:t>.2019</w:t>
      </w:r>
      <w:r w:rsidR="000C1C4E">
        <w:rPr>
          <w:rFonts w:ascii="Verdana" w:hAnsi="Verdana"/>
          <w:color w:val="000000"/>
        </w:rPr>
        <w:t xml:space="preserve"> </w:t>
      </w:r>
      <w:r w:rsidR="002D04F2">
        <w:rPr>
          <w:rFonts w:ascii="Verdana" w:hAnsi="Verdana"/>
          <w:color w:val="000000"/>
        </w:rPr>
        <w:t xml:space="preserve">Hartwall </w:t>
      </w:r>
      <w:proofErr w:type="spellStart"/>
      <w:r w:rsidR="002D04F2">
        <w:rPr>
          <w:rFonts w:ascii="Verdana" w:hAnsi="Verdana"/>
          <w:color w:val="000000"/>
        </w:rPr>
        <w:t>Arena</w:t>
      </w:r>
      <w:proofErr w:type="spellEnd"/>
      <w:r w:rsidR="002D04F2">
        <w:rPr>
          <w:rFonts w:ascii="Verdana" w:hAnsi="Verdana"/>
          <w:color w:val="000000"/>
        </w:rPr>
        <w:t xml:space="preserve">, Helsinki </w:t>
      </w:r>
    </w:p>
    <w:p w14:paraId="60CD7481" w14:textId="47DC9DBC" w:rsidR="00C8089F" w:rsidRDefault="002D04F2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Ovet klo 18.30 </w:t>
      </w:r>
    </w:p>
    <w:p w14:paraId="759C0983" w14:textId="7E25ED15" w:rsidR="006B0952" w:rsidRDefault="006B0952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</w:rPr>
      </w:pPr>
    </w:p>
    <w:p w14:paraId="100540A2" w14:textId="28CF6550" w:rsidR="006B0952" w:rsidRDefault="006B0952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Konsertin virallinen Facebook-tapahtuma: </w:t>
      </w:r>
      <w:hyperlink r:id="rId5" w:history="1">
        <w:r w:rsidRPr="00D474D3">
          <w:rPr>
            <w:rStyle w:val="Hyperlink"/>
            <w:rFonts w:ascii="Verdana" w:hAnsi="Verdana"/>
          </w:rPr>
          <w:t>https://bit.ly/2zFBsEx</w:t>
        </w:r>
      </w:hyperlink>
      <w:r>
        <w:rPr>
          <w:rFonts w:ascii="Verdana" w:hAnsi="Verdana"/>
          <w:color w:val="000000"/>
        </w:rPr>
        <w:t xml:space="preserve"> </w:t>
      </w:r>
      <w:bookmarkStart w:id="0" w:name="_GoBack"/>
      <w:bookmarkEnd w:id="0"/>
    </w:p>
    <w:p w14:paraId="586823A7" w14:textId="2E2C9EA0" w:rsidR="00A31AB0" w:rsidRDefault="00A31AB0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</w:rPr>
      </w:pPr>
    </w:p>
    <w:p w14:paraId="00CE3B9E" w14:textId="532A20F8" w:rsidR="00A31AB0" w:rsidRPr="002D04F2" w:rsidRDefault="00A31AB0" w:rsidP="00C8089F">
      <w:pPr>
        <w:pStyle w:val="NoSpacing"/>
        <w:spacing w:before="0" w:beforeAutospacing="0" w:after="0" w:afterAutospacing="0"/>
        <w:rPr>
          <w:rFonts w:ascii="Verdana" w:hAnsi="Verdana"/>
          <w:b/>
          <w:color w:val="000000"/>
        </w:rPr>
      </w:pPr>
      <w:r w:rsidRPr="002D04F2">
        <w:rPr>
          <w:rFonts w:ascii="Verdana" w:hAnsi="Verdana"/>
          <w:b/>
          <w:color w:val="000000"/>
        </w:rPr>
        <w:t>LIPUT:</w:t>
      </w:r>
    </w:p>
    <w:p w14:paraId="123FB23D" w14:textId="2A28CB4D" w:rsidR="00A31AB0" w:rsidRDefault="00A31AB0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Myyntiin pe 16.11. klo 11 </w:t>
      </w:r>
    </w:p>
    <w:p w14:paraId="7A0C1878" w14:textId="67219687" w:rsidR="00A31AB0" w:rsidRDefault="00A31AB0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Palvelumaksuineen alkaen</w:t>
      </w:r>
      <w:r w:rsidR="002D04F2">
        <w:rPr>
          <w:rFonts w:ascii="Verdana" w:hAnsi="Verdana"/>
          <w:color w:val="000000"/>
        </w:rPr>
        <w:t xml:space="preserve"> </w:t>
      </w:r>
      <w:r w:rsidR="00733738">
        <w:rPr>
          <w:rFonts w:ascii="Verdana" w:hAnsi="Verdana"/>
          <w:color w:val="000000"/>
        </w:rPr>
        <w:t xml:space="preserve">49 / 65 / 69 / 85 / 95 / 105 </w:t>
      </w:r>
      <w:r w:rsidR="002D04F2">
        <w:rPr>
          <w:rFonts w:ascii="Verdana" w:hAnsi="Verdana"/>
          <w:color w:val="000000"/>
        </w:rPr>
        <w:t>euroa</w:t>
      </w:r>
      <w:r w:rsidR="00733738">
        <w:rPr>
          <w:rFonts w:ascii="Verdana" w:hAnsi="Verdana"/>
          <w:color w:val="000000"/>
        </w:rPr>
        <w:t xml:space="preserve"> </w:t>
      </w:r>
      <w:proofErr w:type="spellStart"/>
      <w:r w:rsidR="00733738">
        <w:rPr>
          <w:rFonts w:ascii="Verdana" w:hAnsi="Verdana"/>
          <w:color w:val="000000"/>
        </w:rPr>
        <w:t>Ticketmasterista</w:t>
      </w:r>
      <w:proofErr w:type="spellEnd"/>
      <w:r w:rsidR="00733738">
        <w:rPr>
          <w:rFonts w:ascii="Verdana" w:hAnsi="Verdana"/>
          <w:color w:val="000000"/>
        </w:rPr>
        <w:t xml:space="preserve">. </w:t>
      </w:r>
    </w:p>
    <w:p w14:paraId="22648CA5" w14:textId="2ECEFCEF" w:rsidR="00B42DBC" w:rsidRDefault="000C1C4E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Myynnissä myös VIP-paketteja. </w:t>
      </w:r>
    </w:p>
    <w:p w14:paraId="55CA2AE6" w14:textId="77777777" w:rsidR="006B0952" w:rsidRDefault="006B0952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</w:rPr>
      </w:pPr>
    </w:p>
    <w:p w14:paraId="59C7D92B" w14:textId="15701191" w:rsidR="001C6114" w:rsidRDefault="001C6114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Kuuntele uusi ”</w:t>
      </w:r>
      <w:proofErr w:type="spellStart"/>
      <w:r>
        <w:rPr>
          <w:rFonts w:ascii="Verdana" w:hAnsi="Verdana"/>
          <w:color w:val="000000"/>
        </w:rPr>
        <w:t>Chances</w:t>
      </w:r>
      <w:proofErr w:type="spellEnd"/>
      <w:r>
        <w:rPr>
          <w:rFonts w:ascii="Verdana" w:hAnsi="Verdana"/>
          <w:color w:val="000000"/>
        </w:rPr>
        <w:t xml:space="preserve">”-sinkku tästä: </w:t>
      </w:r>
      <w:hyperlink r:id="rId6" w:history="1">
        <w:r w:rsidRPr="00D474D3">
          <w:rPr>
            <w:rStyle w:val="Hyperlink"/>
            <w:rFonts w:ascii="Verdana" w:hAnsi="Verdana"/>
          </w:rPr>
          <w:t>http://smarturl.it/bsbxChances</w:t>
        </w:r>
      </w:hyperlink>
      <w:r>
        <w:rPr>
          <w:rFonts w:ascii="Verdana" w:hAnsi="Verdana"/>
          <w:color w:val="000000"/>
        </w:rPr>
        <w:t xml:space="preserve"> </w:t>
      </w:r>
    </w:p>
    <w:p w14:paraId="201342BD" w14:textId="11EE2AF6" w:rsidR="00733738" w:rsidRPr="00733738" w:rsidRDefault="00733738" w:rsidP="00733738">
      <w:pPr>
        <w:pStyle w:val="NoSpacing"/>
        <w:rPr>
          <w:rFonts w:ascii="Verdana" w:hAnsi="Verdana"/>
          <w:b/>
        </w:rPr>
      </w:pPr>
      <w:r w:rsidRPr="000C1C4E">
        <w:rPr>
          <w:rFonts w:ascii="Verdana" w:hAnsi="Verdana"/>
          <w:b/>
          <w:lang w:val="en-US"/>
        </w:rPr>
        <w:t>LISÄTIEDOT:</w:t>
      </w:r>
      <w:r w:rsidRPr="000C1C4E">
        <w:rPr>
          <w:rFonts w:ascii="Verdana" w:hAnsi="Verdana"/>
          <w:b/>
          <w:lang w:val="en-US"/>
        </w:rPr>
        <w:br/>
      </w:r>
      <w:r w:rsidRPr="000C1C4E">
        <w:rPr>
          <w:rFonts w:ascii="Verdana" w:hAnsi="Verdana"/>
          <w:lang w:val="en-US"/>
        </w:rPr>
        <w:t>Live Nation Finland</w:t>
      </w:r>
    </w:p>
    <w:p w14:paraId="1DF41259" w14:textId="07D51195" w:rsidR="00733738" w:rsidRPr="00574F16" w:rsidRDefault="00733738" w:rsidP="00733738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574F16">
        <w:rPr>
          <w:rFonts w:ascii="Verdana" w:hAnsi="Verdana"/>
        </w:rPr>
        <w:t xml:space="preserve">promoottori: </w:t>
      </w:r>
      <w:r>
        <w:rPr>
          <w:rFonts w:ascii="Verdana" w:hAnsi="Verdana"/>
        </w:rPr>
        <w:t>Zachris Sundell</w:t>
      </w:r>
    </w:p>
    <w:p w14:paraId="377090F6" w14:textId="340C1633" w:rsidR="00733738" w:rsidRPr="00574F16" w:rsidRDefault="00733738" w:rsidP="00733738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574F16">
        <w:rPr>
          <w:rFonts w:ascii="Verdana" w:hAnsi="Verdana"/>
        </w:rPr>
        <w:t xml:space="preserve">tiedotus: </w:t>
      </w:r>
      <w:r>
        <w:rPr>
          <w:rFonts w:ascii="Verdana" w:hAnsi="Verdana"/>
        </w:rPr>
        <w:t>Ansku Karlbom</w:t>
      </w:r>
      <w:r w:rsidRPr="00574F16">
        <w:rPr>
          <w:rFonts w:ascii="Verdana" w:hAnsi="Verdana"/>
        </w:rPr>
        <w:t xml:space="preserve">, puh. </w:t>
      </w:r>
      <w:r>
        <w:rPr>
          <w:rFonts w:ascii="Verdana" w:hAnsi="Verdana"/>
        </w:rPr>
        <w:t>040 705 3282</w:t>
      </w:r>
      <w:r w:rsidRPr="00574F16">
        <w:rPr>
          <w:rFonts w:ascii="Verdana" w:hAnsi="Verdana"/>
        </w:rPr>
        <w:t xml:space="preserve">, </w:t>
      </w:r>
      <w:hyperlink r:id="rId7" w:history="1">
        <w:r w:rsidRPr="00D474D3">
          <w:rPr>
            <w:rStyle w:val="Hyperlink"/>
            <w:rFonts w:ascii="Verdana" w:hAnsi="Verdana"/>
          </w:rPr>
          <w:t>ansku.karlbom@livenation.fi</w:t>
        </w:r>
      </w:hyperlink>
    </w:p>
    <w:p w14:paraId="4BC4DFE3" w14:textId="77777777" w:rsidR="001C6114" w:rsidRDefault="00733738" w:rsidP="00733738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574F16">
        <w:rPr>
          <w:rFonts w:ascii="Verdana" w:hAnsi="Verdana"/>
        </w:rPr>
        <w:t xml:space="preserve">pressikuvat ja media-akkreditointi: </w:t>
      </w:r>
      <w:hyperlink r:id="rId8" w:history="1">
        <w:r w:rsidR="001C6114" w:rsidRPr="00D474D3">
          <w:rPr>
            <w:rStyle w:val="Hyperlink"/>
            <w:rFonts w:ascii="Verdana" w:hAnsi="Verdana"/>
          </w:rPr>
          <w:t>http://press.livenation.fi</w:t>
        </w:r>
      </w:hyperlink>
      <w:r w:rsidR="001C6114">
        <w:rPr>
          <w:rFonts w:ascii="Verdana" w:hAnsi="Verdana"/>
        </w:rPr>
        <w:t xml:space="preserve"> </w:t>
      </w:r>
    </w:p>
    <w:p w14:paraId="6922EF03" w14:textId="75D6C92A" w:rsidR="00733738" w:rsidRPr="001C6114" w:rsidRDefault="001C6114" w:rsidP="001C6114">
      <w:pPr>
        <w:pStyle w:val="NoSpacing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br/>
      </w:r>
      <w:hyperlink r:id="rId9" w:history="1">
        <w:r w:rsidR="00733738" w:rsidRPr="001C6114">
          <w:rPr>
            <w:rStyle w:val="Hyperlink"/>
            <w:rFonts w:ascii="Verdana" w:hAnsi="Verdana"/>
          </w:rPr>
          <w:t>www.backstreetboys.com</w:t>
        </w:r>
      </w:hyperlink>
      <w:r w:rsidR="00733738" w:rsidRPr="001C6114">
        <w:rPr>
          <w:rFonts w:ascii="Verdana" w:hAnsi="Verdana"/>
        </w:rPr>
        <w:br/>
      </w:r>
      <w:hyperlink r:id="rId10" w:history="1">
        <w:r w:rsidR="00733738" w:rsidRPr="001C6114">
          <w:rPr>
            <w:rStyle w:val="Hyperlink"/>
            <w:rFonts w:ascii="Verdana" w:hAnsi="Verdana"/>
          </w:rPr>
          <w:t>www.livenation.fi</w:t>
        </w:r>
      </w:hyperlink>
      <w:r w:rsidR="00733738" w:rsidRPr="001C6114">
        <w:rPr>
          <w:rFonts w:ascii="Verdana" w:hAnsi="Verdana"/>
        </w:rPr>
        <w:t xml:space="preserve"> </w:t>
      </w:r>
    </w:p>
    <w:p w14:paraId="36778B25" w14:textId="77777777" w:rsidR="00733738" w:rsidRPr="001C6114" w:rsidRDefault="00733738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</w:rPr>
      </w:pPr>
    </w:p>
    <w:p w14:paraId="2633FA76" w14:textId="77777777" w:rsidR="00DB6DDE" w:rsidRPr="001C6114" w:rsidRDefault="00DB6DDE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44FB631D" w14:textId="77777777" w:rsidR="00C8089F" w:rsidRPr="001C6114" w:rsidRDefault="00C8089F" w:rsidP="00C8089F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1C6114">
        <w:rPr>
          <w:rFonts w:ascii="Verdana" w:hAnsi="Verdana"/>
          <w:color w:val="000000"/>
        </w:rPr>
        <w:t> </w:t>
      </w:r>
    </w:p>
    <w:p w14:paraId="0218CE95" w14:textId="05D75668" w:rsidR="000C1C4E" w:rsidRPr="000C1C4E" w:rsidRDefault="000C1C4E" w:rsidP="000C1C4E">
      <w:pPr>
        <w:rPr>
          <w:b/>
          <w:u w:val="single"/>
          <w:lang w:val="en-US"/>
        </w:rPr>
      </w:pPr>
      <w:r w:rsidRPr="000C1C4E">
        <w:rPr>
          <w:b/>
          <w:u w:val="single"/>
          <w:lang w:val="en-US"/>
        </w:rPr>
        <w:t xml:space="preserve">UK </w:t>
      </w:r>
      <w:r>
        <w:rPr>
          <w:b/>
          <w:u w:val="single"/>
          <w:lang w:val="en-US"/>
        </w:rPr>
        <w:t>&amp;</w:t>
      </w:r>
      <w:r w:rsidRPr="000C1C4E">
        <w:rPr>
          <w:b/>
          <w:u w:val="single"/>
          <w:lang w:val="en-US"/>
        </w:rPr>
        <w:t xml:space="preserve"> European Tour Dates:</w:t>
      </w:r>
    </w:p>
    <w:p w14:paraId="0CB9D045" w14:textId="77777777" w:rsidR="000C1C4E" w:rsidRPr="000C1C4E" w:rsidRDefault="000C1C4E" w:rsidP="000C1C4E">
      <w:pPr>
        <w:rPr>
          <w:lang w:val="en-US"/>
        </w:rPr>
      </w:pPr>
    </w:p>
    <w:p w14:paraId="4F77AC01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lastRenderedPageBreak/>
        <w:t>11 May 2019       Portugal               Lisbon                   Altice Arena</w:t>
      </w:r>
    </w:p>
    <w:p w14:paraId="3D0E7107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13 May 2019       Spain                     Madrid                 </w:t>
      </w:r>
      <w:proofErr w:type="spellStart"/>
      <w:r w:rsidRPr="000C1C4E">
        <w:rPr>
          <w:lang w:val="en-US"/>
        </w:rPr>
        <w:t>Wizink</w:t>
      </w:r>
      <w:proofErr w:type="spellEnd"/>
      <w:r w:rsidRPr="000C1C4E">
        <w:rPr>
          <w:lang w:val="en-US"/>
        </w:rPr>
        <w:t xml:space="preserve"> Arena</w:t>
      </w:r>
    </w:p>
    <w:p w14:paraId="6E12FFD1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15 May 2019       Italy                       Milan                     Mediolanum Forum</w:t>
      </w:r>
    </w:p>
    <w:p w14:paraId="69ECF2CE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17 May 2019       Spain                     Barcelona            Palau Sant Jordi</w:t>
      </w:r>
    </w:p>
    <w:p w14:paraId="422BA8AB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19 May 2019       France                  Paris                      </w:t>
      </w:r>
      <w:proofErr w:type="spellStart"/>
      <w:r w:rsidRPr="000C1C4E">
        <w:rPr>
          <w:lang w:val="en-US"/>
        </w:rPr>
        <w:t>Accorhotels</w:t>
      </w:r>
      <w:proofErr w:type="spellEnd"/>
      <w:r w:rsidRPr="000C1C4E">
        <w:rPr>
          <w:lang w:val="en-US"/>
        </w:rPr>
        <w:t xml:space="preserve"> Arena</w:t>
      </w:r>
    </w:p>
    <w:p w14:paraId="1FF28E2D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21 May 2019       Germany             Hannover            TUI Arena</w:t>
      </w:r>
    </w:p>
    <w:p w14:paraId="374516F6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22 May 2019       Belgium               Antwerp              </w:t>
      </w:r>
      <w:proofErr w:type="spellStart"/>
      <w:r w:rsidRPr="000C1C4E">
        <w:rPr>
          <w:lang w:val="en-US"/>
        </w:rPr>
        <w:t>Sportpaleis</w:t>
      </w:r>
      <w:proofErr w:type="spellEnd"/>
    </w:p>
    <w:p w14:paraId="708EA133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23 May 2019       Netherlands       Amsterdam        Ziggo Dome</w:t>
      </w:r>
    </w:p>
    <w:p w14:paraId="2ACB0675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25 May 2019       Germany             Mannheim          SAP Arena</w:t>
      </w:r>
    </w:p>
    <w:p w14:paraId="49C383C1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27 May 2019       Germany             Munich                 </w:t>
      </w:r>
      <w:proofErr w:type="spellStart"/>
      <w:r w:rsidRPr="000C1C4E">
        <w:rPr>
          <w:lang w:val="en-US"/>
        </w:rPr>
        <w:t>Olympiahalle</w:t>
      </w:r>
      <w:proofErr w:type="spellEnd"/>
    </w:p>
    <w:p w14:paraId="6CA2675D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28 May 2019       Austria                Vienna                  </w:t>
      </w:r>
      <w:proofErr w:type="spellStart"/>
      <w:r w:rsidRPr="000C1C4E">
        <w:rPr>
          <w:lang w:val="en-US"/>
        </w:rPr>
        <w:t>Stadthalle</w:t>
      </w:r>
      <w:proofErr w:type="spellEnd"/>
    </w:p>
    <w:p w14:paraId="2D645C56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29 May 2019       Germany             Berlin                   Mercedes-Benz Arena</w:t>
      </w:r>
    </w:p>
    <w:p w14:paraId="7E372B53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31 May 2019       Sweden               Gothenburg        </w:t>
      </w:r>
      <w:proofErr w:type="spellStart"/>
      <w:r w:rsidRPr="000C1C4E">
        <w:rPr>
          <w:lang w:val="en-US"/>
        </w:rPr>
        <w:t>Scandinavium</w:t>
      </w:r>
      <w:proofErr w:type="spellEnd"/>
    </w:p>
    <w:p w14:paraId="2586186C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01 June 2019      Norway                Oslo                       Spektrum</w:t>
      </w:r>
    </w:p>
    <w:p w14:paraId="2463B816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02 June 2019      Sweden                Stockholm           Ericsson Globe</w:t>
      </w:r>
    </w:p>
    <w:p w14:paraId="2099D718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05 June 2019      Finland                Helsinki                </w:t>
      </w:r>
      <w:proofErr w:type="spellStart"/>
      <w:r w:rsidRPr="000C1C4E">
        <w:rPr>
          <w:lang w:val="en-US"/>
        </w:rPr>
        <w:t>Hartwall</w:t>
      </w:r>
      <w:proofErr w:type="spellEnd"/>
      <w:r w:rsidRPr="000C1C4E">
        <w:rPr>
          <w:lang w:val="en-US"/>
        </w:rPr>
        <w:t xml:space="preserve"> Arena</w:t>
      </w:r>
    </w:p>
    <w:p w14:paraId="48DD88E9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08 June 2019      Denmark             Copenhagen      Royal Arena</w:t>
      </w:r>
    </w:p>
    <w:p w14:paraId="75DA40A3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10 June 2019       UK                        Manchester       </w:t>
      </w:r>
      <w:proofErr w:type="spellStart"/>
      <w:r w:rsidRPr="000C1C4E">
        <w:rPr>
          <w:lang w:val="en-US"/>
        </w:rPr>
        <w:t>Manchester</w:t>
      </w:r>
      <w:proofErr w:type="spellEnd"/>
      <w:r w:rsidRPr="000C1C4E">
        <w:rPr>
          <w:lang w:val="en-US"/>
        </w:rPr>
        <w:t xml:space="preserve"> Arena</w:t>
      </w:r>
    </w:p>
    <w:p w14:paraId="50EE9FEE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11 June 2019      Ireland                 Dublin                   3Arena</w:t>
      </w:r>
    </w:p>
    <w:p w14:paraId="6D7A4AE5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14 June 2019      UK                         Glasgow               SSE Hydro</w:t>
      </w:r>
    </w:p>
    <w:p w14:paraId="07982071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15 June 2019      UK                         Birmingham        </w:t>
      </w:r>
      <w:proofErr w:type="spellStart"/>
      <w:r w:rsidRPr="000C1C4E">
        <w:rPr>
          <w:lang w:val="en-US"/>
        </w:rPr>
        <w:t>Birmingham</w:t>
      </w:r>
      <w:proofErr w:type="spellEnd"/>
      <w:r w:rsidRPr="000C1C4E">
        <w:rPr>
          <w:lang w:val="en-US"/>
        </w:rPr>
        <w:t xml:space="preserve"> Arena</w:t>
      </w:r>
    </w:p>
    <w:p w14:paraId="72213C3B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17 June 2019      UK                         London                 O2 Arena</w:t>
      </w:r>
    </w:p>
    <w:p w14:paraId="00109195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20 June 2019      Germany             Cologne               </w:t>
      </w:r>
      <w:proofErr w:type="spellStart"/>
      <w:r w:rsidRPr="000C1C4E">
        <w:rPr>
          <w:lang w:val="en-US"/>
        </w:rPr>
        <w:t>Lanxness</w:t>
      </w:r>
      <w:proofErr w:type="spellEnd"/>
      <w:r w:rsidRPr="000C1C4E">
        <w:rPr>
          <w:lang w:val="en-US"/>
        </w:rPr>
        <w:t xml:space="preserve"> Arena</w:t>
      </w:r>
    </w:p>
    <w:p w14:paraId="16ADB535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21 June 2019      Switzerland        Zurich                    </w:t>
      </w:r>
      <w:proofErr w:type="spellStart"/>
      <w:r w:rsidRPr="000C1C4E">
        <w:rPr>
          <w:lang w:val="en-US"/>
        </w:rPr>
        <w:t>Hallenstadion</w:t>
      </w:r>
      <w:proofErr w:type="spellEnd"/>
    </w:p>
    <w:p w14:paraId="210D6EF3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22 June 2019      Czech Republic Prague                  O2 Arena</w:t>
      </w:r>
    </w:p>
    <w:p w14:paraId="1B66265B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24 June 2019      Poland                 Warsaw                </w:t>
      </w:r>
      <w:proofErr w:type="spellStart"/>
      <w:r w:rsidRPr="000C1C4E">
        <w:rPr>
          <w:lang w:val="en-US"/>
        </w:rPr>
        <w:t>Torwar</w:t>
      </w:r>
      <w:proofErr w:type="spellEnd"/>
      <w:r w:rsidRPr="000C1C4E">
        <w:rPr>
          <w:lang w:val="en-US"/>
        </w:rPr>
        <w:t xml:space="preserve"> Arena</w:t>
      </w:r>
    </w:p>
    <w:p w14:paraId="38DA3CA9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 xml:space="preserve">25 June 2019      Hungary              Budapest             </w:t>
      </w:r>
      <w:proofErr w:type="spellStart"/>
      <w:r w:rsidRPr="000C1C4E">
        <w:rPr>
          <w:lang w:val="en-US"/>
        </w:rPr>
        <w:t>Budapest</w:t>
      </w:r>
      <w:proofErr w:type="spellEnd"/>
      <w:r w:rsidRPr="000C1C4E">
        <w:rPr>
          <w:lang w:val="en-US"/>
        </w:rPr>
        <w:t xml:space="preserve"> Arena</w:t>
      </w:r>
    </w:p>
    <w:p w14:paraId="275603CD" w14:textId="77777777" w:rsidR="000C1C4E" w:rsidRPr="000C1C4E" w:rsidRDefault="000C1C4E" w:rsidP="000C1C4E">
      <w:pPr>
        <w:rPr>
          <w:lang w:val="en-US"/>
        </w:rPr>
      </w:pPr>
    </w:p>
    <w:p w14:paraId="29DC923C" w14:textId="77777777" w:rsidR="000C1C4E" w:rsidRPr="000C1C4E" w:rsidRDefault="000C1C4E" w:rsidP="000C1C4E">
      <w:pPr>
        <w:rPr>
          <w:b/>
          <w:u w:val="single"/>
          <w:lang w:val="en-US"/>
        </w:rPr>
      </w:pPr>
      <w:r w:rsidRPr="000C1C4E">
        <w:rPr>
          <w:b/>
          <w:u w:val="single"/>
          <w:lang w:val="en-US"/>
        </w:rPr>
        <w:t>North American Tour Dates:</w:t>
      </w:r>
    </w:p>
    <w:p w14:paraId="0DE2DB92" w14:textId="77777777" w:rsidR="000C1C4E" w:rsidRPr="000C1C4E" w:rsidRDefault="000C1C4E" w:rsidP="000C1C4E">
      <w:pPr>
        <w:rPr>
          <w:lang w:val="en-US"/>
        </w:rPr>
      </w:pPr>
    </w:p>
    <w:p w14:paraId="530E265C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July 12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Capital One Arena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Washington, DC</w:t>
      </w:r>
    </w:p>
    <w:p w14:paraId="60E28BB5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July 15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Bell Centre</w:t>
      </w:r>
      <w:r w:rsidRPr="000C1C4E">
        <w:rPr>
          <w:lang w:val="en-US"/>
        </w:rPr>
        <w:tab/>
      </w:r>
      <w:r w:rsidRPr="000C1C4E">
        <w:rPr>
          <w:lang w:val="en-US"/>
        </w:rPr>
        <w:tab/>
      </w:r>
      <w:r w:rsidRPr="000C1C4E">
        <w:rPr>
          <w:lang w:val="en-US"/>
        </w:rPr>
        <w:tab/>
        <w:t>Montreal</w:t>
      </w:r>
    </w:p>
    <w:p w14:paraId="6E169B5B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July 17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</w:r>
      <w:proofErr w:type="spellStart"/>
      <w:r w:rsidRPr="000C1C4E">
        <w:rPr>
          <w:lang w:val="en-US"/>
        </w:rPr>
        <w:t>ScotiaBank</w:t>
      </w:r>
      <w:proofErr w:type="spellEnd"/>
      <w:r w:rsidRPr="000C1C4E">
        <w:rPr>
          <w:lang w:val="en-US"/>
        </w:rPr>
        <w:t xml:space="preserve"> Arena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Toronto</w:t>
      </w:r>
    </w:p>
    <w:p w14:paraId="7452F4E1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July 20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Xcel Energy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Minneapolis, MN</w:t>
      </w:r>
    </w:p>
    <w:p w14:paraId="2D8961A3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July 22</w:t>
      </w:r>
      <w:r w:rsidRPr="000C1C4E">
        <w:rPr>
          <w:vertAlign w:val="superscript"/>
          <w:lang w:val="en-US"/>
        </w:rPr>
        <w:t>nd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Bell MTS Place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Winnipeg</w:t>
      </w:r>
    </w:p>
    <w:p w14:paraId="0A737479" w14:textId="1957ABF9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July 24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</w:r>
      <w:proofErr w:type="spellStart"/>
      <w:r w:rsidRPr="000C1C4E">
        <w:rPr>
          <w:lang w:val="en-US"/>
        </w:rPr>
        <w:t>ScotiaBank</w:t>
      </w:r>
      <w:proofErr w:type="spellEnd"/>
      <w:r w:rsidRPr="000C1C4E">
        <w:rPr>
          <w:lang w:val="en-US"/>
        </w:rPr>
        <w:t xml:space="preserve"> </w:t>
      </w:r>
      <w:proofErr w:type="spellStart"/>
      <w:r w:rsidRPr="000C1C4E">
        <w:rPr>
          <w:lang w:val="en-US"/>
        </w:rPr>
        <w:t>Saddedome</w:t>
      </w:r>
      <w:proofErr w:type="spellEnd"/>
      <w:r w:rsidRPr="000C1C4E">
        <w:rPr>
          <w:lang w:val="en-US"/>
        </w:rPr>
        <w:tab/>
      </w:r>
      <w:r>
        <w:rPr>
          <w:lang w:val="en-US"/>
        </w:rPr>
        <w:tab/>
      </w:r>
      <w:r w:rsidRPr="000C1C4E">
        <w:rPr>
          <w:lang w:val="en-US"/>
        </w:rPr>
        <w:t>Calgary</w:t>
      </w:r>
    </w:p>
    <w:p w14:paraId="0A47F9A9" w14:textId="34ED941B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July 25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Rogers Place</w:t>
      </w:r>
      <w:r w:rsidRPr="000C1C4E">
        <w:rPr>
          <w:lang w:val="en-US"/>
        </w:rPr>
        <w:tab/>
      </w:r>
      <w:r w:rsidRPr="000C1C4E">
        <w:rPr>
          <w:lang w:val="en-US"/>
        </w:rPr>
        <w:tab/>
      </w:r>
      <w:r>
        <w:rPr>
          <w:lang w:val="en-US"/>
        </w:rPr>
        <w:t>E</w:t>
      </w:r>
      <w:r w:rsidRPr="000C1C4E">
        <w:rPr>
          <w:lang w:val="en-US"/>
        </w:rPr>
        <w:t>dmonton</w:t>
      </w:r>
    </w:p>
    <w:p w14:paraId="0641889D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July 27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Pepsi Live at Rogers Arena</w:t>
      </w:r>
      <w:r w:rsidRPr="000C1C4E">
        <w:rPr>
          <w:lang w:val="en-US"/>
        </w:rPr>
        <w:tab/>
        <w:t>Vancouver</w:t>
      </w:r>
    </w:p>
    <w:p w14:paraId="1B2295B3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July 29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Angels of the Winds Arena</w:t>
      </w:r>
      <w:r w:rsidRPr="000C1C4E">
        <w:rPr>
          <w:lang w:val="en-US"/>
        </w:rPr>
        <w:tab/>
        <w:t>Seattle, WA</w:t>
      </w:r>
    </w:p>
    <w:p w14:paraId="18D5C361" w14:textId="536D32F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July 30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</w:r>
      <w:proofErr w:type="spellStart"/>
      <w:r w:rsidRPr="000C1C4E">
        <w:rPr>
          <w:lang w:val="en-US"/>
        </w:rPr>
        <w:t>Moda</w:t>
      </w:r>
      <w:proofErr w:type="spellEnd"/>
      <w:r w:rsidRPr="000C1C4E">
        <w:rPr>
          <w:lang w:val="en-US"/>
        </w:rPr>
        <w:t xml:space="preserve">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Portland, OR</w:t>
      </w:r>
    </w:p>
    <w:p w14:paraId="5BB5216D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1</w:t>
      </w:r>
      <w:r w:rsidRPr="000C1C4E">
        <w:rPr>
          <w:vertAlign w:val="superscript"/>
          <w:lang w:val="en-US"/>
        </w:rPr>
        <w:t>st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Golden 1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Sacramento, CA</w:t>
      </w:r>
    </w:p>
    <w:p w14:paraId="4ED02D7C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3</w:t>
      </w:r>
      <w:r w:rsidRPr="000C1C4E">
        <w:rPr>
          <w:vertAlign w:val="superscript"/>
          <w:lang w:val="en-US"/>
        </w:rPr>
        <w:t>rd</w:t>
      </w:r>
      <w:r w:rsidRPr="000C1C4E">
        <w:rPr>
          <w:vertAlign w:val="superscript"/>
          <w:lang w:val="en-US"/>
        </w:rPr>
        <w:tab/>
      </w:r>
      <w:r w:rsidRPr="000C1C4E">
        <w:rPr>
          <w:lang w:val="en-US"/>
        </w:rPr>
        <w:tab/>
        <w:t>Staples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Los Angeles</w:t>
      </w:r>
    </w:p>
    <w:p w14:paraId="236DD48D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4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SAP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</w:r>
      <w:r w:rsidRPr="000C1C4E">
        <w:rPr>
          <w:lang w:val="en-US"/>
        </w:rPr>
        <w:tab/>
        <w:t>San Jose, CA</w:t>
      </w:r>
    </w:p>
    <w:p w14:paraId="477FEB48" w14:textId="1F4920D3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5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Honda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Anaheim, CA</w:t>
      </w:r>
    </w:p>
    <w:p w14:paraId="1171FCA1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7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Vivint Smart Home Arena</w:t>
      </w:r>
      <w:r w:rsidRPr="000C1C4E">
        <w:rPr>
          <w:lang w:val="en-US"/>
        </w:rPr>
        <w:tab/>
        <w:t>Salt Lake City, UT</w:t>
      </w:r>
    </w:p>
    <w:p w14:paraId="5CF56D4D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8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Pepsi Center Arena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Denver, CO</w:t>
      </w:r>
    </w:p>
    <w:p w14:paraId="4E6F0162" w14:textId="537CF221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10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United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Chicago, IL</w:t>
      </w:r>
    </w:p>
    <w:p w14:paraId="1394E159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12th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Little Caesars Arena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Detroit, MI</w:t>
      </w:r>
    </w:p>
    <w:p w14:paraId="5195D784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14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TD Garden</w:t>
      </w:r>
      <w:r w:rsidRPr="000C1C4E">
        <w:rPr>
          <w:lang w:val="en-US"/>
        </w:rPr>
        <w:tab/>
      </w:r>
      <w:r w:rsidRPr="000C1C4E">
        <w:rPr>
          <w:lang w:val="en-US"/>
        </w:rPr>
        <w:tab/>
      </w:r>
      <w:r w:rsidRPr="000C1C4E">
        <w:rPr>
          <w:lang w:val="en-US"/>
        </w:rPr>
        <w:tab/>
        <w:t>Boston, MA</w:t>
      </w:r>
    </w:p>
    <w:p w14:paraId="7C79C807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lastRenderedPageBreak/>
        <w:t>August 15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Barclays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New York, NY</w:t>
      </w:r>
    </w:p>
    <w:p w14:paraId="66FBB604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17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 xml:space="preserve"> 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Wells Fargo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Philadelphia, PA</w:t>
      </w:r>
    </w:p>
    <w:p w14:paraId="6182B2DC" w14:textId="7B61ADA8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18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</w:r>
      <w:proofErr w:type="spellStart"/>
      <w:r w:rsidRPr="000C1C4E">
        <w:rPr>
          <w:lang w:val="en-US"/>
        </w:rPr>
        <w:t>Hersheypark</w:t>
      </w:r>
      <w:proofErr w:type="spellEnd"/>
      <w:r w:rsidRPr="000C1C4E">
        <w:rPr>
          <w:lang w:val="en-US"/>
        </w:rPr>
        <w:t xml:space="preserve"> Stadium</w:t>
      </w:r>
      <w:r w:rsidRPr="000C1C4E">
        <w:rPr>
          <w:lang w:val="en-US"/>
        </w:rPr>
        <w:tab/>
      </w:r>
      <w:r>
        <w:rPr>
          <w:lang w:val="en-US"/>
        </w:rPr>
        <w:tab/>
      </w:r>
      <w:r w:rsidRPr="000C1C4E">
        <w:rPr>
          <w:lang w:val="en-US"/>
        </w:rPr>
        <w:t>Hershey, PA</w:t>
      </w:r>
    </w:p>
    <w:p w14:paraId="6E1481FA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20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PNC Arena</w:t>
      </w:r>
      <w:r w:rsidRPr="000C1C4E">
        <w:rPr>
          <w:lang w:val="en-US"/>
        </w:rPr>
        <w:tab/>
      </w:r>
      <w:r w:rsidRPr="000C1C4E">
        <w:rPr>
          <w:lang w:val="en-US"/>
        </w:rPr>
        <w:tab/>
      </w:r>
      <w:r w:rsidRPr="000C1C4E">
        <w:rPr>
          <w:lang w:val="en-US"/>
        </w:rPr>
        <w:tab/>
        <w:t>Raleigh, NC</w:t>
      </w:r>
    </w:p>
    <w:p w14:paraId="23CB4EC8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21</w:t>
      </w:r>
      <w:r w:rsidRPr="000C1C4E">
        <w:rPr>
          <w:vertAlign w:val="superscript"/>
          <w:lang w:val="en-US"/>
        </w:rPr>
        <w:t>st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State Farm Arena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Atlanta, GA</w:t>
      </w:r>
    </w:p>
    <w:p w14:paraId="499A04FB" w14:textId="6D5005C8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23</w:t>
      </w:r>
      <w:r w:rsidRPr="000C1C4E">
        <w:rPr>
          <w:vertAlign w:val="superscript"/>
          <w:lang w:val="en-US"/>
        </w:rPr>
        <w:t>rd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BB&amp;T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Ft. Lauderdale, FL</w:t>
      </w:r>
    </w:p>
    <w:p w14:paraId="34BDDF1C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24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Amway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Orlando, FL</w:t>
      </w:r>
    </w:p>
    <w:p w14:paraId="73250B69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26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Bridgestone Arena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Nashville, TN</w:t>
      </w:r>
    </w:p>
    <w:p w14:paraId="6F33BDF7" w14:textId="31FABE52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27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Fed Ex Forum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Memphis, TN</w:t>
      </w:r>
    </w:p>
    <w:p w14:paraId="2F0BB2A1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28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BOK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</w:r>
      <w:r w:rsidRPr="000C1C4E">
        <w:rPr>
          <w:lang w:val="en-US"/>
        </w:rPr>
        <w:tab/>
        <w:t>Tulsa, OK</w:t>
      </w:r>
    </w:p>
    <w:p w14:paraId="6ED094BD" w14:textId="7B642295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30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Smoothie King Center</w:t>
      </w:r>
      <w:r w:rsidRPr="000C1C4E">
        <w:rPr>
          <w:lang w:val="en-US"/>
        </w:rPr>
        <w:tab/>
      </w:r>
      <w:r>
        <w:rPr>
          <w:lang w:val="en-US"/>
        </w:rPr>
        <w:tab/>
      </w:r>
      <w:r w:rsidRPr="000C1C4E">
        <w:rPr>
          <w:lang w:val="en-US"/>
        </w:rPr>
        <w:t>New Orleans, LA</w:t>
      </w:r>
    </w:p>
    <w:p w14:paraId="52E71716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August 31</w:t>
      </w:r>
      <w:r w:rsidRPr="000C1C4E">
        <w:rPr>
          <w:vertAlign w:val="superscript"/>
          <w:lang w:val="en-US"/>
        </w:rPr>
        <w:t>st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Toyota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Houston, TX</w:t>
      </w:r>
    </w:p>
    <w:p w14:paraId="066D8DB9" w14:textId="6079378F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September 1</w:t>
      </w:r>
      <w:r w:rsidRPr="000C1C4E">
        <w:rPr>
          <w:vertAlign w:val="superscript"/>
          <w:lang w:val="en-US"/>
        </w:rPr>
        <w:t>st</w:t>
      </w:r>
      <w:r w:rsidRPr="000C1C4E">
        <w:rPr>
          <w:vertAlign w:val="superscript"/>
          <w:lang w:val="en-US"/>
        </w:rPr>
        <w:tab/>
      </w:r>
      <w:r w:rsidRPr="000C1C4E">
        <w:rPr>
          <w:lang w:val="en-US"/>
        </w:rPr>
        <w:t>American Airlines Arena</w:t>
      </w:r>
      <w:r w:rsidRPr="000C1C4E">
        <w:rPr>
          <w:lang w:val="en-US"/>
        </w:rPr>
        <w:tab/>
      </w:r>
      <w:r>
        <w:rPr>
          <w:lang w:val="en-US"/>
        </w:rPr>
        <w:tab/>
      </w:r>
      <w:r w:rsidRPr="000C1C4E">
        <w:rPr>
          <w:lang w:val="en-US"/>
        </w:rPr>
        <w:t>Dallas, TX</w:t>
      </w:r>
    </w:p>
    <w:p w14:paraId="33E2A6CF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September 3</w:t>
      </w:r>
      <w:r w:rsidRPr="000C1C4E">
        <w:rPr>
          <w:vertAlign w:val="superscript"/>
          <w:lang w:val="en-US"/>
        </w:rPr>
        <w:t>rd</w:t>
      </w:r>
      <w:r w:rsidRPr="000C1C4E">
        <w:rPr>
          <w:lang w:val="en-US"/>
        </w:rPr>
        <w:tab/>
      </w:r>
      <w:proofErr w:type="spellStart"/>
      <w:r w:rsidRPr="000C1C4E">
        <w:rPr>
          <w:lang w:val="en-US"/>
        </w:rPr>
        <w:t>Cajundome</w:t>
      </w:r>
      <w:proofErr w:type="spellEnd"/>
      <w:r w:rsidRPr="000C1C4E">
        <w:rPr>
          <w:lang w:val="en-US"/>
        </w:rPr>
        <w:tab/>
      </w:r>
      <w:r w:rsidRPr="000C1C4E">
        <w:rPr>
          <w:lang w:val="en-US"/>
        </w:rPr>
        <w:tab/>
      </w:r>
      <w:r w:rsidRPr="000C1C4E">
        <w:rPr>
          <w:lang w:val="en-US"/>
        </w:rPr>
        <w:tab/>
        <w:t>Lafayette, LA</w:t>
      </w:r>
    </w:p>
    <w:p w14:paraId="19261A4F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September 4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  <w:t>The Legacy Arena at the BJCC</w:t>
      </w:r>
      <w:r w:rsidRPr="000C1C4E">
        <w:rPr>
          <w:lang w:val="en-US"/>
        </w:rPr>
        <w:tab/>
        <w:t>Birmingham, AL</w:t>
      </w:r>
    </w:p>
    <w:p w14:paraId="65CC0AA2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September 6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  <w:t>Enterprise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St. Louis, MO</w:t>
      </w:r>
    </w:p>
    <w:p w14:paraId="5FC0E30F" w14:textId="255560B0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September 7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  <w:t>Sprint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Kansas City, MO</w:t>
      </w:r>
    </w:p>
    <w:p w14:paraId="05D39A1C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September 8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  <w:t>CHI Health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Omaha, NE</w:t>
      </w:r>
    </w:p>
    <w:p w14:paraId="21CBC79D" w14:textId="576AFD74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September 10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  <w:t>Bankers Life Fieldhouse</w:t>
      </w:r>
      <w:r w:rsidRPr="000C1C4E">
        <w:rPr>
          <w:lang w:val="en-US"/>
        </w:rPr>
        <w:tab/>
      </w:r>
      <w:r>
        <w:rPr>
          <w:lang w:val="en-US"/>
        </w:rPr>
        <w:tab/>
      </w:r>
      <w:r w:rsidRPr="000C1C4E">
        <w:rPr>
          <w:lang w:val="en-US"/>
        </w:rPr>
        <w:t>Indianapolis, IN</w:t>
      </w:r>
    </w:p>
    <w:p w14:paraId="21B5A8A8" w14:textId="3E8A29DA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September 11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  <w:t>Fiserv Forum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Milwaukee, WI</w:t>
      </w:r>
    </w:p>
    <w:p w14:paraId="5113E79B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September 13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  <w:t>KFC Yum!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Louisville, KY</w:t>
      </w:r>
    </w:p>
    <w:p w14:paraId="03A91674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September 14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  <w:t>PPG Paints Arena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Pittsburgh, PA</w:t>
      </w:r>
    </w:p>
    <w:p w14:paraId="08CF1E43" w14:textId="77777777" w:rsidR="000C1C4E" w:rsidRPr="000C1C4E" w:rsidRDefault="000C1C4E" w:rsidP="000C1C4E">
      <w:pPr>
        <w:rPr>
          <w:lang w:val="en-US"/>
        </w:rPr>
      </w:pPr>
      <w:r w:rsidRPr="000C1C4E">
        <w:rPr>
          <w:lang w:val="en-US"/>
        </w:rPr>
        <w:t>September 15</w:t>
      </w:r>
      <w:r w:rsidRPr="000C1C4E">
        <w:rPr>
          <w:vertAlign w:val="superscript"/>
          <w:lang w:val="en-US"/>
        </w:rPr>
        <w:t>th</w:t>
      </w:r>
      <w:r w:rsidRPr="000C1C4E">
        <w:rPr>
          <w:lang w:val="en-US"/>
        </w:rPr>
        <w:tab/>
        <w:t>Prudential Center</w:t>
      </w:r>
      <w:r w:rsidRPr="000C1C4E">
        <w:rPr>
          <w:lang w:val="en-US"/>
        </w:rPr>
        <w:tab/>
      </w:r>
      <w:r w:rsidRPr="000C1C4E">
        <w:rPr>
          <w:lang w:val="en-US"/>
        </w:rPr>
        <w:tab/>
        <w:t>Newark, NJ</w:t>
      </w:r>
    </w:p>
    <w:p w14:paraId="07DCFA77" w14:textId="77777777" w:rsidR="00E44157" w:rsidRPr="000C1C4E" w:rsidRDefault="00E44157">
      <w:pPr>
        <w:rPr>
          <w:rFonts w:ascii="Verdana" w:hAnsi="Verdana"/>
          <w:sz w:val="20"/>
          <w:szCs w:val="20"/>
          <w:lang w:val="en-US"/>
        </w:rPr>
      </w:pPr>
    </w:p>
    <w:sectPr w:rsidR="00E44157" w:rsidRPr="000C1C4E" w:rsidSect="00E4415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B51"/>
    <w:multiLevelType w:val="multilevel"/>
    <w:tmpl w:val="139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C19B4"/>
    <w:multiLevelType w:val="multilevel"/>
    <w:tmpl w:val="6BE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1A78A8"/>
    <w:multiLevelType w:val="hybridMultilevel"/>
    <w:tmpl w:val="4A02B3A4"/>
    <w:lvl w:ilvl="0" w:tplc="8F0896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61"/>
    <w:rsid w:val="000C1C4E"/>
    <w:rsid w:val="00151315"/>
    <w:rsid w:val="001C6114"/>
    <w:rsid w:val="002039A0"/>
    <w:rsid w:val="002C28EE"/>
    <w:rsid w:val="002D04F2"/>
    <w:rsid w:val="002E42E3"/>
    <w:rsid w:val="002E62EF"/>
    <w:rsid w:val="003B675E"/>
    <w:rsid w:val="003C526B"/>
    <w:rsid w:val="00464D85"/>
    <w:rsid w:val="00533791"/>
    <w:rsid w:val="005836A1"/>
    <w:rsid w:val="005B0E32"/>
    <w:rsid w:val="005B6861"/>
    <w:rsid w:val="005F42B3"/>
    <w:rsid w:val="006B0952"/>
    <w:rsid w:val="006C5A81"/>
    <w:rsid w:val="00733738"/>
    <w:rsid w:val="00762EA2"/>
    <w:rsid w:val="007B3FFE"/>
    <w:rsid w:val="0082080F"/>
    <w:rsid w:val="00833683"/>
    <w:rsid w:val="00846DBC"/>
    <w:rsid w:val="00913AB8"/>
    <w:rsid w:val="009248E6"/>
    <w:rsid w:val="00977A92"/>
    <w:rsid w:val="009F02F7"/>
    <w:rsid w:val="009F1F5A"/>
    <w:rsid w:val="00A31AB0"/>
    <w:rsid w:val="00A56FF5"/>
    <w:rsid w:val="00AA5908"/>
    <w:rsid w:val="00B17F78"/>
    <w:rsid w:val="00B42DBC"/>
    <w:rsid w:val="00B856B4"/>
    <w:rsid w:val="00BB1A43"/>
    <w:rsid w:val="00C41220"/>
    <w:rsid w:val="00C8089F"/>
    <w:rsid w:val="00C912E3"/>
    <w:rsid w:val="00CA6803"/>
    <w:rsid w:val="00CA7481"/>
    <w:rsid w:val="00CD7A07"/>
    <w:rsid w:val="00D106A2"/>
    <w:rsid w:val="00D31416"/>
    <w:rsid w:val="00DB6DDE"/>
    <w:rsid w:val="00DD6519"/>
    <w:rsid w:val="00DF6068"/>
    <w:rsid w:val="00DF7DFA"/>
    <w:rsid w:val="00E44157"/>
    <w:rsid w:val="00F72A07"/>
    <w:rsid w:val="00F77FE0"/>
    <w:rsid w:val="00F80C4B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A6AAB9"/>
  <w14:defaultImageDpi w14:val="300"/>
  <w15:docId w15:val="{97CDF991-E9A9-5A47-9330-C5748F09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B686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B6861"/>
  </w:style>
  <w:style w:type="character" w:styleId="Hyperlink">
    <w:name w:val="Hyperlink"/>
    <w:basedOn w:val="DefaultParagraphFont"/>
    <w:uiPriority w:val="99"/>
    <w:unhideWhenUsed/>
    <w:rsid w:val="005B686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A8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3368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12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livenation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sku.karlbom@livenation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rturl.it/bsbxChan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2zFBsEx" TargetMode="External"/><Relationship Id="rId10" Type="http://schemas.openxmlformats.org/officeDocument/2006/relationships/hyperlink" Target="http://www.livenation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ckstreetboys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Liekki Promotion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Norrlin</dc:creator>
  <cp:keywords/>
  <dc:description/>
  <cp:lastModifiedBy>Ansku Karlbom</cp:lastModifiedBy>
  <cp:revision>12</cp:revision>
  <dcterms:created xsi:type="dcterms:W3CDTF">2018-11-08T14:52:00Z</dcterms:created>
  <dcterms:modified xsi:type="dcterms:W3CDTF">2018-11-09T08:21:00Z</dcterms:modified>
</cp:coreProperties>
</file>