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>LIVE NATION TIEDOTTAA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Maanantaina 3.6.2019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 xml:space="preserve">julkaisuvapaa </w:t>
      </w:r>
      <w:r>
        <w:rPr>
          <w:rFonts w:ascii="Verdana" w:hAnsi="Verdana"/>
          <w:sz w:val="20"/>
          <w:szCs w:val="20"/>
        </w:rPr>
        <w:t>klo 12:00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</w:p>
    <w:p w:rsidR="006544AD" w:rsidRPr="00960651" w:rsidRDefault="006544AD" w:rsidP="006544A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RUOTSALAISMENESTYS MILLENCOLIN MARRASKUUSSA SUOMEEN</w:t>
      </w:r>
    </w:p>
    <w:p w:rsidR="006544AD" w:rsidRPr="00960651" w:rsidRDefault="006544AD" w:rsidP="006544AD">
      <w:pPr>
        <w:pStyle w:val="NoSpacing"/>
        <w:rPr>
          <w:rFonts w:ascii="Verdana" w:hAnsi="Verdana"/>
          <w:b/>
          <w:sz w:val="20"/>
          <w:szCs w:val="20"/>
        </w:rPr>
      </w:pPr>
    </w:p>
    <w:p w:rsidR="006544AD" w:rsidRPr="00960651" w:rsidRDefault="003B6ED2" w:rsidP="006544A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Punkrock-yhtye </w:t>
      </w:r>
      <w:proofErr w:type="spellStart"/>
      <w:r>
        <w:rPr>
          <w:rFonts w:ascii="Verdana" w:hAnsi="Verdana"/>
          <w:b/>
          <w:sz w:val="20"/>
          <w:szCs w:val="20"/>
        </w:rPr>
        <w:t>Millencolin</w:t>
      </w:r>
      <w:proofErr w:type="spellEnd"/>
      <w:r>
        <w:rPr>
          <w:rFonts w:ascii="Verdana" w:hAnsi="Verdana"/>
          <w:b/>
          <w:sz w:val="20"/>
          <w:szCs w:val="20"/>
        </w:rPr>
        <w:t xml:space="preserve"> nähdään parin vuoden tauon jälkeen jälleen Suomessa</w:t>
      </w:r>
      <w:r w:rsidR="006544AD" w:rsidRPr="0096065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Viimeksi </w:t>
      </w:r>
      <w:proofErr w:type="spellStart"/>
      <w:r>
        <w:rPr>
          <w:rFonts w:ascii="Verdana" w:hAnsi="Verdana"/>
          <w:b/>
          <w:sz w:val="20"/>
          <w:szCs w:val="20"/>
        </w:rPr>
        <w:t>Ilosaarirockissa</w:t>
      </w:r>
      <w:proofErr w:type="spellEnd"/>
      <w:r>
        <w:rPr>
          <w:rFonts w:ascii="Verdana" w:hAnsi="Verdana"/>
          <w:b/>
          <w:sz w:val="20"/>
          <w:szCs w:val="20"/>
        </w:rPr>
        <w:t xml:space="preserve"> vuonna 2017 esiintynyt bändi suuntaa syksyllä kiertueelle, joka pysähtyy marraskuun 8.päivä </w:t>
      </w:r>
      <w:r w:rsidR="00DA7E26">
        <w:rPr>
          <w:rFonts w:ascii="Verdana" w:hAnsi="Verdana"/>
          <w:b/>
          <w:sz w:val="20"/>
          <w:szCs w:val="20"/>
        </w:rPr>
        <w:t>Tampereella</w:t>
      </w:r>
      <w:r>
        <w:rPr>
          <w:rFonts w:ascii="Verdana" w:hAnsi="Verdana"/>
          <w:b/>
          <w:sz w:val="20"/>
          <w:szCs w:val="20"/>
        </w:rPr>
        <w:t xml:space="preserve"> ja 9. päivä </w:t>
      </w:r>
      <w:r w:rsidR="00DA7E26">
        <w:rPr>
          <w:rFonts w:ascii="Verdana" w:hAnsi="Verdana"/>
          <w:b/>
          <w:sz w:val="20"/>
          <w:szCs w:val="20"/>
        </w:rPr>
        <w:t>Helsingissä</w:t>
      </w:r>
      <w:r>
        <w:rPr>
          <w:rFonts w:ascii="Verdana" w:hAnsi="Verdana"/>
          <w:b/>
          <w:sz w:val="20"/>
          <w:szCs w:val="20"/>
        </w:rPr>
        <w:t>.</w:t>
      </w:r>
      <w:r w:rsidR="006544AD" w:rsidRPr="00960651">
        <w:rPr>
          <w:rFonts w:ascii="Verdana" w:hAnsi="Verdana"/>
          <w:b/>
          <w:sz w:val="20"/>
          <w:szCs w:val="20"/>
        </w:rPr>
        <w:t xml:space="preserve"> Keikkojen lipunmyynti on nyt käynnissä </w:t>
      </w:r>
      <w:r w:rsidR="006544AD">
        <w:rPr>
          <w:rFonts w:ascii="Verdana" w:hAnsi="Verdana"/>
          <w:b/>
          <w:sz w:val="20"/>
          <w:szCs w:val="20"/>
        </w:rPr>
        <w:t xml:space="preserve">Lippupisteessä (Helsinki) ja </w:t>
      </w:r>
      <w:r w:rsidR="006544AD" w:rsidRPr="00960651">
        <w:rPr>
          <w:rFonts w:ascii="Verdana" w:hAnsi="Verdana"/>
          <w:b/>
          <w:sz w:val="20"/>
          <w:szCs w:val="20"/>
        </w:rPr>
        <w:t>Tiketissä</w:t>
      </w:r>
      <w:r w:rsidR="006544AD">
        <w:rPr>
          <w:rFonts w:ascii="Verdana" w:hAnsi="Verdana"/>
          <w:b/>
          <w:sz w:val="20"/>
          <w:szCs w:val="20"/>
        </w:rPr>
        <w:t xml:space="preserve"> (Tampere)</w:t>
      </w:r>
      <w:r w:rsidR="006544AD" w:rsidRPr="00960651">
        <w:rPr>
          <w:rFonts w:ascii="Verdana" w:hAnsi="Verdana"/>
          <w:b/>
          <w:sz w:val="20"/>
          <w:szCs w:val="20"/>
        </w:rPr>
        <w:t xml:space="preserve">. 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br/>
      </w:r>
    </w:p>
    <w:p w:rsidR="006544AD" w:rsidRPr="00987BFC" w:rsidRDefault="006544AD" w:rsidP="006544AD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6ED2">
        <w:rPr>
          <w:rFonts w:ascii="Verdana" w:hAnsi="Verdana"/>
          <w:sz w:val="20"/>
          <w:szCs w:val="20"/>
        </w:rPr>
        <w:t>Millencolin</w:t>
      </w:r>
      <w:proofErr w:type="spellEnd"/>
      <w:r w:rsidRPr="003B6ED2">
        <w:rPr>
          <w:rFonts w:ascii="Verdana" w:hAnsi="Verdana"/>
          <w:sz w:val="20"/>
          <w:szCs w:val="20"/>
        </w:rPr>
        <w:t xml:space="preserve"> </w:t>
      </w:r>
      <w:r w:rsidR="003B6ED2" w:rsidRPr="003B6ED2">
        <w:rPr>
          <w:rFonts w:ascii="Verdana" w:hAnsi="Verdana"/>
          <w:sz w:val="20"/>
          <w:szCs w:val="20"/>
        </w:rPr>
        <w:t>on yksi Ruotsin rock</w:t>
      </w:r>
      <w:r w:rsidR="003B6ED2">
        <w:rPr>
          <w:rFonts w:ascii="Verdana" w:hAnsi="Verdana"/>
          <w:sz w:val="20"/>
          <w:szCs w:val="20"/>
        </w:rPr>
        <w:t xml:space="preserve">viennin suurimmista nimistä ja on nyt ajankohtainen yhdeksännen albumijulkaisun myötä. Kesän festariesiintymisten jälkeen bändi suuntaa ensin alkusyksystä USA:han ja loppuvuodesta kiertue yltää Pohjoismaihin. </w:t>
      </w:r>
    </w:p>
    <w:p w:rsidR="006544AD" w:rsidRPr="00987BFC" w:rsidRDefault="006544AD" w:rsidP="006544AD">
      <w:pPr>
        <w:pStyle w:val="NoSpacing"/>
        <w:rPr>
          <w:rFonts w:ascii="Verdana" w:hAnsi="Verdana"/>
          <w:sz w:val="20"/>
          <w:szCs w:val="20"/>
        </w:rPr>
      </w:pPr>
    </w:p>
    <w:p w:rsidR="006544AD" w:rsidRDefault="003B6ED2" w:rsidP="006544AD">
      <w:pPr>
        <w:pStyle w:val="NoSpacing"/>
        <w:rPr>
          <w:rFonts w:ascii="Verdana" w:hAnsi="Verdana"/>
          <w:sz w:val="20"/>
          <w:szCs w:val="20"/>
        </w:rPr>
      </w:pPr>
      <w:r w:rsidRPr="00875901">
        <w:rPr>
          <w:rFonts w:ascii="Verdana" w:hAnsi="Verdana"/>
          <w:sz w:val="20"/>
          <w:szCs w:val="20"/>
        </w:rPr>
        <w:t>Vuonna 1992 Örebrossa perustettu yhtye julkaisi helmikuussa jo yhdeksännen studioalbuminsa “SOS”, jota on kuvailtu kyps</w:t>
      </w:r>
      <w:r w:rsidR="00875901" w:rsidRPr="00875901">
        <w:rPr>
          <w:rFonts w:ascii="Verdana" w:hAnsi="Verdana"/>
          <w:sz w:val="20"/>
          <w:szCs w:val="20"/>
        </w:rPr>
        <w:t>emmäksi levyksi sen sisältämien tummien sanoitusten vuoksi, jotka kuvaavat todellis</w:t>
      </w:r>
      <w:r w:rsidR="00875901">
        <w:rPr>
          <w:rFonts w:ascii="Verdana" w:hAnsi="Verdana"/>
          <w:sz w:val="20"/>
          <w:szCs w:val="20"/>
        </w:rPr>
        <w:t xml:space="preserve">uuttamme tällä hetkellä. Lähes kolmen vuosikymmenen ajan </w:t>
      </w:r>
      <w:proofErr w:type="spellStart"/>
      <w:r w:rsidR="00875901">
        <w:rPr>
          <w:rFonts w:ascii="Verdana" w:hAnsi="Verdana"/>
          <w:sz w:val="20"/>
          <w:szCs w:val="20"/>
        </w:rPr>
        <w:t>Millencolin</w:t>
      </w:r>
      <w:proofErr w:type="spellEnd"/>
      <w:r w:rsidR="00875901">
        <w:rPr>
          <w:rFonts w:ascii="Verdana" w:hAnsi="Verdana"/>
          <w:sz w:val="20"/>
          <w:szCs w:val="20"/>
        </w:rPr>
        <w:t xml:space="preserve"> on tarjonnut tarttuvaa punkia, joka on täyttänyt salit ympäri maailmaa. Uusin albumi on vahva lisäys vaikuttavaan levykatalogiin. </w:t>
      </w:r>
    </w:p>
    <w:p w:rsidR="00875901" w:rsidRPr="00987BFC" w:rsidRDefault="00875901" w:rsidP="006544AD">
      <w:pPr>
        <w:pStyle w:val="NoSpacing"/>
        <w:rPr>
          <w:rFonts w:ascii="Verdana" w:hAnsi="Verdana"/>
          <w:sz w:val="20"/>
          <w:szCs w:val="20"/>
        </w:rPr>
      </w:pPr>
    </w:p>
    <w:p w:rsidR="003B6ED2" w:rsidRPr="00875901" w:rsidRDefault="00875901" w:rsidP="006544AD">
      <w:pPr>
        <w:pStyle w:val="NoSpacing"/>
        <w:rPr>
          <w:rFonts w:ascii="Verdana" w:hAnsi="Verdana"/>
          <w:i/>
          <w:sz w:val="20"/>
          <w:szCs w:val="20"/>
        </w:rPr>
      </w:pPr>
      <w:r w:rsidRPr="00875901">
        <w:rPr>
          <w:rFonts w:ascii="Verdana" w:hAnsi="Verdana"/>
          <w:sz w:val="20"/>
          <w:szCs w:val="20"/>
        </w:rPr>
        <w:t xml:space="preserve">Melodisen punkin sanansaattajat Nikola </w:t>
      </w:r>
      <w:proofErr w:type="spellStart"/>
      <w:r w:rsidRPr="0087590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arcevic</w:t>
      </w:r>
      <w:proofErr w:type="spellEnd"/>
      <w:r>
        <w:rPr>
          <w:rFonts w:ascii="Verdana" w:hAnsi="Verdana"/>
          <w:sz w:val="20"/>
          <w:szCs w:val="20"/>
        </w:rPr>
        <w:t xml:space="preserve">, Mathias </w:t>
      </w:r>
      <w:proofErr w:type="spellStart"/>
      <w:r>
        <w:rPr>
          <w:rFonts w:ascii="Verdana" w:hAnsi="Verdana"/>
          <w:sz w:val="20"/>
          <w:szCs w:val="20"/>
        </w:rPr>
        <w:t>Färm</w:t>
      </w:r>
      <w:proofErr w:type="spellEnd"/>
      <w:r>
        <w:rPr>
          <w:rFonts w:ascii="Verdana" w:hAnsi="Verdana"/>
          <w:sz w:val="20"/>
          <w:szCs w:val="20"/>
        </w:rPr>
        <w:t xml:space="preserve">, Erik </w:t>
      </w:r>
      <w:proofErr w:type="spellStart"/>
      <w:r>
        <w:rPr>
          <w:rFonts w:ascii="Verdana" w:hAnsi="Verdana"/>
          <w:sz w:val="20"/>
          <w:szCs w:val="20"/>
        </w:rPr>
        <w:t>Ohlsson</w:t>
      </w:r>
      <w:proofErr w:type="spellEnd"/>
      <w:r>
        <w:rPr>
          <w:rFonts w:ascii="Verdana" w:hAnsi="Verdana"/>
          <w:sz w:val="20"/>
          <w:szCs w:val="20"/>
        </w:rPr>
        <w:t xml:space="preserve"> ja Fredrik </w:t>
      </w:r>
      <w:proofErr w:type="spellStart"/>
      <w:r>
        <w:rPr>
          <w:rFonts w:ascii="Verdana" w:hAnsi="Verdana"/>
          <w:sz w:val="20"/>
          <w:szCs w:val="20"/>
        </w:rPr>
        <w:t>Larzon</w:t>
      </w:r>
      <w:proofErr w:type="spellEnd"/>
      <w:r>
        <w:rPr>
          <w:rFonts w:ascii="Verdana" w:hAnsi="Verdana"/>
          <w:sz w:val="20"/>
          <w:szCs w:val="20"/>
        </w:rPr>
        <w:t xml:space="preserve"> ovat uudella albumillaan halunneet juhlia elämää, mutta samalla halunneet kannustaa kuuntelijoita suojelemaan sitä kaikin tavoin. ”</w:t>
      </w:r>
      <w:r w:rsidRPr="00875901">
        <w:rPr>
          <w:rFonts w:ascii="Verdana" w:hAnsi="Verdana"/>
          <w:i/>
          <w:sz w:val="20"/>
          <w:szCs w:val="20"/>
        </w:rPr>
        <w:t>Kun kuuntelen musiikkia, kiinnitän ensimmäisenä huomiota melodiaan ja kertosäkeeseen</w:t>
      </w:r>
      <w:r>
        <w:rPr>
          <w:rFonts w:ascii="Verdana" w:hAnsi="Verdana"/>
          <w:sz w:val="20"/>
          <w:szCs w:val="20"/>
        </w:rPr>
        <w:t xml:space="preserve">” kertoo Mathias </w:t>
      </w:r>
      <w:proofErr w:type="spellStart"/>
      <w:r>
        <w:rPr>
          <w:rFonts w:ascii="Verdana" w:hAnsi="Verdana"/>
          <w:sz w:val="20"/>
          <w:szCs w:val="20"/>
        </w:rPr>
        <w:t>Färm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875901">
        <w:rPr>
          <w:rFonts w:ascii="Verdana" w:hAnsi="Verdana"/>
          <w:i/>
          <w:sz w:val="20"/>
          <w:szCs w:val="20"/>
        </w:rPr>
        <w:t>”Mutta siisteintä on se, jos pidät kappaleesta ja kuuntelet sitä tarkemmin, ja siinä onkin joku viesti. Se on meidän vahvuutemme bändinä: sanoitusten viesti ja hyvät biisit.”</w:t>
      </w:r>
    </w:p>
    <w:p w:rsidR="00875901" w:rsidRPr="00875901" w:rsidRDefault="00875901" w:rsidP="006544AD">
      <w:pPr>
        <w:pStyle w:val="NoSpacing"/>
        <w:rPr>
          <w:rFonts w:ascii="Verdana" w:hAnsi="Verdana"/>
          <w:sz w:val="20"/>
          <w:szCs w:val="20"/>
        </w:rPr>
      </w:pPr>
    </w:p>
    <w:p w:rsidR="001E3BC6" w:rsidRPr="00987BFC" w:rsidRDefault="001E3BC6" w:rsidP="006544AD">
      <w:pPr>
        <w:pStyle w:val="NoSpacing"/>
        <w:rPr>
          <w:rFonts w:ascii="Verdana" w:hAnsi="Verdana"/>
          <w:b/>
          <w:sz w:val="20"/>
          <w:szCs w:val="20"/>
        </w:rPr>
      </w:pPr>
    </w:p>
    <w:p w:rsidR="006544AD" w:rsidRPr="001E3BC6" w:rsidRDefault="006544AD" w:rsidP="006544AD">
      <w:pPr>
        <w:pStyle w:val="NoSpacing"/>
        <w:rPr>
          <w:rFonts w:ascii="Verdana" w:hAnsi="Verdana"/>
          <w:b/>
          <w:sz w:val="20"/>
          <w:szCs w:val="20"/>
        </w:rPr>
      </w:pPr>
      <w:r w:rsidRPr="001E3BC6">
        <w:rPr>
          <w:rFonts w:ascii="Verdana" w:hAnsi="Verdana"/>
          <w:b/>
          <w:sz w:val="20"/>
          <w:szCs w:val="20"/>
        </w:rPr>
        <w:t>KEIKAT:</w:t>
      </w:r>
    </w:p>
    <w:p w:rsidR="006544AD" w:rsidRPr="001E3BC6" w:rsidRDefault="001E3BC6" w:rsidP="006544AD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1E3BC6">
        <w:rPr>
          <w:rFonts w:ascii="Verdana" w:hAnsi="Verdana"/>
          <w:sz w:val="20"/>
          <w:szCs w:val="20"/>
        </w:rPr>
        <w:t>Millencolin</w:t>
      </w:r>
      <w:proofErr w:type="spellEnd"/>
      <w:r w:rsidR="006544AD" w:rsidRPr="001E3BC6">
        <w:rPr>
          <w:rFonts w:ascii="Verdana" w:hAnsi="Verdana"/>
          <w:sz w:val="20"/>
          <w:szCs w:val="20"/>
        </w:rPr>
        <w:t xml:space="preserve"> (</w:t>
      </w:r>
      <w:r w:rsidRPr="001E3BC6">
        <w:rPr>
          <w:rFonts w:ascii="Verdana" w:hAnsi="Verdana"/>
          <w:sz w:val="20"/>
          <w:szCs w:val="20"/>
        </w:rPr>
        <w:t>SWE</w:t>
      </w:r>
      <w:r w:rsidR="006544AD" w:rsidRPr="001E3BC6">
        <w:rPr>
          <w:rFonts w:ascii="Verdana" w:hAnsi="Verdana"/>
          <w:sz w:val="20"/>
          <w:szCs w:val="20"/>
        </w:rPr>
        <w:t xml:space="preserve">) </w:t>
      </w:r>
    </w:p>
    <w:p w:rsidR="006544AD" w:rsidRPr="001E3BC6" w:rsidRDefault="006544AD" w:rsidP="006544AD">
      <w:pPr>
        <w:pStyle w:val="NoSpacing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544AD" w:rsidRPr="00960651" w:rsidRDefault="001E3BC6" w:rsidP="006544A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</w:t>
      </w:r>
      <w:r w:rsidR="006544AD" w:rsidRPr="009606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8.11</w:t>
      </w:r>
      <w:r w:rsidR="006544AD" w:rsidRPr="00960651">
        <w:rPr>
          <w:rFonts w:ascii="Verdana" w:hAnsi="Verdana"/>
          <w:sz w:val="20"/>
          <w:szCs w:val="20"/>
        </w:rPr>
        <w:t xml:space="preserve">.2019 </w:t>
      </w:r>
      <w:r w:rsidR="00DA7E26" w:rsidRPr="00960651">
        <w:rPr>
          <w:rFonts w:ascii="Verdana" w:hAnsi="Verdana"/>
          <w:sz w:val="20"/>
          <w:szCs w:val="20"/>
        </w:rPr>
        <w:t>Klubi, Tampere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>Ovet klo 2</w:t>
      </w:r>
      <w:r w:rsidR="001E3BC6">
        <w:rPr>
          <w:rFonts w:ascii="Verdana" w:hAnsi="Verdana"/>
          <w:sz w:val="20"/>
          <w:szCs w:val="20"/>
        </w:rPr>
        <w:t>0</w:t>
      </w:r>
      <w:r w:rsidRPr="00960651">
        <w:rPr>
          <w:rFonts w:ascii="Verdana" w:hAnsi="Verdana"/>
          <w:sz w:val="20"/>
          <w:szCs w:val="20"/>
        </w:rPr>
        <w:t>, ikäraja K-18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</w:p>
    <w:p w:rsidR="006544AD" w:rsidRPr="00960651" w:rsidRDefault="001E3BC6" w:rsidP="006544A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="006544AD" w:rsidRPr="009606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9.11.</w:t>
      </w:r>
      <w:r w:rsidR="006544AD" w:rsidRPr="00960651">
        <w:rPr>
          <w:rFonts w:ascii="Verdana" w:hAnsi="Verdana"/>
          <w:sz w:val="20"/>
          <w:szCs w:val="20"/>
        </w:rPr>
        <w:t>2019</w:t>
      </w:r>
      <w:r w:rsidR="00DA7E26">
        <w:rPr>
          <w:rFonts w:ascii="Verdana" w:hAnsi="Verdana"/>
          <w:sz w:val="20"/>
          <w:szCs w:val="20"/>
        </w:rPr>
        <w:t xml:space="preserve"> </w:t>
      </w:r>
      <w:proofErr w:type="spellStart"/>
      <w:r w:rsidR="00DA7E26">
        <w:rPr>
          <w:rFonts w:ascii="Verdana" w:hAnsi="Verdana"/>
          <w:sz w:val="20"/>
          <w:szCs w:val="20"/>
        </w:rPr>
        <w:t>The</w:t>
      </w:r>
      <w:proofErr w:type="spellEnd"/>
      <w:r w:rsidR="00DA7E26">
        <w:rPr>
          <w:rFonts w:ascii="Verdana" w:hAnsi="Verdana"/>
          <w:sz w:val="20"/>
          <w:szCs w:val="20"/>
        </w:rPr>
        <w:t xml:space="preserve"> </w:t>
      </w:r>
      <w:proofErr w:type="spellStart"/>
      <w:r w:rsidR="00DA7E26">
        <w:rPr>
          <w:rFonts w:ascii="Verdana" w:hAnsi="Verdana"/>
          <w:sz w:val="20"/>
          <w:szCs w:val="20"/>
        </w:rPr>
        <w:t>Circus</w:t>
      </w:r>
      <w:proofErr w:type="spellEnd"/>
      <w:r w:rsidR="00DA7E26" w:rsidRPr="00960651">
        <w:rPr>
          <w:rFonts w:ascii="Verdana" w:hAnsi="Verdana"/>
          <w:sz w:val="20"/>
          <w:szCs w:val="20"/>
        </w:rPr>
        <w:t>, Helsinki</w:t>
      </w:r>
      <w:r w:rsidR="006544AD" w:rsidRPr="00960651">
        <w:rPr>
          <w:rFonts w:ascii="Verdana" w:hAnsi="Verdana"/>
          <w:sz w:val="20"/>
          <w:szCs w:val="20"/>
        </w:rPr>
        <w:t xml:space="preserve"> 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 xml:space="preserve">Ovet klo </w:t>
      </w:r>
      <w:r w:rsidR="001E3BC6">
        <w:rPr>
          <w:rFonts w:ascii="Verdana" w:hAnsi="Verdana"/>
          <w:sz w:val="20"/>
          <w:szCs w:val="20"/>
        </w:rPr>
        <w:t>20</w:t>
      </w:r>
      <w:r w:rsidRPr="00960651">
        <w:rPr>
          <w:rFonts w:ascii="Verdana" w:hAnsi="Verdana"/>
          <w:sz w:val="20"/>
          <w:szCs w:val="20"/>
        </w:rPr>
        <w:t>, ikäraja K-18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b/>
          <w:sz w:val="20"/>
          <w:szCs w:val="20"/>
        </w:rPr>
        <w:t>LIPUT:</w:t>
      </w:r>
      <w:r w:rsidRPr="00960651">
        <w:rPr>
          <w:rFonts w:ascii="Verdana" w:hAnsi="Verdana"/>
          <w:sz w:val="20"/>
          <w:szCs w:val="20"/>
        </w:rPr>
        <w:br/>
        <w:t>Nyt myynnissä!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 xml:space="preserve">Palvelumaksuineen alkaen </w:t>
      </w:r>
      <w:r w:rsidR="001E3BC6">
        <w:rPr>
          <w:rFonts w:ascii="Verdana" w:hAnsi="Verdana"/>
          <w:sz w:val="20"/>
          <w:szCs w:val="20"/>
        </w:rPr>
        <w:t>35,50</w:t>
      </w:r>
      <w:r w:rsidRPr="00960651">
        <w:rPr>
          <w:rFonts w:ascii="Verdana" w:hAnsi="Verdana"/>
          <w:sz w:val="20"/>
          <w:szCs w:val="20"/>
        </w:rPr>
        <w:t xml:space="preserve"> euroa</w:t>
      </w:r>
      <w:r w:rsidR="001E3BC6">
        <w:rPr>
          <w:rFonts w:ascii="Verdana" w:hAnsi="Verdana"/>
          <w:sz w:val="20"/>
          <w:szCs w:val="20"/>
        </w:rPr>
        <w:t xml:space="preserve">. Ovelta 39 €. </w:t>
      </w:r>
      <w:r w:rsidR="001E3BC6">
        <w:rPr>
          <w:rFonts w:ascii="Verdana" w:hAnsi="Verdana"/>
          <w:sz w:val="20"/>
          <w:szCs w:val="20"/>
        </w:rPr>
        <w:br/>
      </w:r>
      <w:r w:rsidR="00987BFC">
        <w:rPr>
          <w:rFonts w:ascii="Verdana" w:hAnsi="Verdana"/>
          <w:sz w:val="20"/>
          <w:szCs w:val="20"/>
        </w:rPr>
        <w:t xml:space="preserve">Helsinki: </w:t>
      </w:r>
      <w:r w:rsidR="001E3BC6">
        <w:rPr>
          <w:rFonts w:ascii="Verdana" w:hAnsi="Verdana"/>
          <w:sz w:val="20"/>
          <w:szCs w:val="20"/>
        </w:rPr>
        <w:t xml:space="preserve">Lippupisteestä </w:t>
      </w:r>
      <w:hyperlink r:id="rId5" w:history="1">
        <w:r w:rsidR="001E3BC6" w:rsidRPr="00254216">
          <w:rPr>
            <w:rStyle w:val="Hyperlink"/>
            <w:rFonts w:ascii="Verdana" w:hAnsi="Verdana"/>
            <w:sz w:val="20"/>
            <w:szCs w:val="20"/>
          </w:rPr>
          <w:t>www.lippu.fi</w:t>
        </w:r>
      </w:hyperlink>
      <w:r w:rsidR="001E3BC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Tampere: </w:t>
      </w:r>
      <w:r w:rsidRPr="00960651">
        <w:rPr>
          <w:rFonts w:ascii="Verdana" w:hAnsi="Verdana"/>
          <w:sz w:val="20"/>
          <w:szCs w:val="20"/>
        </w:rPr>
        <w:t>Tiketistä</w:t>
      </w:r>
      <w:r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8E06F8">
          <w:rPr>
            <w:rStyle w:val="Hyperlink"/>
            <w:rFonts w:ascii="Verdana" w:hAnsi="Verdana"/>
            <w:sz w:val="20"/>
            <w:szCs w:val="20"/>
          </w:rPr>
          <w:t>www.tiketti.fi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</w:p>
    <w:p w:rsidR="006544AD" w:rsidRPr="00960651" w:rsidRDefault="006544AD" w:rsidP="006544AD">
      <w:pPr>
        <w:pStyle w:val="NoSpacing"/>
        <w:rPr>
          <w:rFonts w:ascii="Verdana" w:hAnsi="Verdana"/>
          <w:b/>
          <w:sz w:val="20"/>
          <w:szCs w:val="20"/>
        </w:rPr>
      </w:pPr>
      <w:r w:rsidRPr="00960651">
        <w:rPr>
          <w:rFonts w:ascii="Verdana" w:hAnsi="Verdana"/>
          <w:b/>
          <w:sz w:val="20"/>
          <w:szCs w:val="20"/>
        </w:rPr>
        <w:t>LISÄTIEDOT:</w:t>
      </w:r>
    </w:p>
    <w:p w:rsidR="006544AD" w:rsidRPr="00960651" w:rsidRDefault="006544AD" w:rsidP="006544AD">
      <w:pPr>
        <w:pStyle w:val="NoSpacing"/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>Live Nation Finland</w:t>
      </w:r>
    </w:p>
    <w:p w:rsidR="006544AD" w:rsidRPr="00960651" w:rsidRDefault="006544AD" w:rsidP="006544A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>promoottori: Niksu Väistö</w:t>
      </w:r>
    </w:p>
    <w:p w:rsidR="006544AD" w:rsidRPr="00960651" w:rsidRDefault="006544AD" w:rsidP="006544A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 xml:space="preserve">tiedotus: Mirkka Rautala, </w:t>
      </w:r>
      <w:hyperlink r:id="rId7" w:history="1">
        <w:r w:rsidRPr="00960651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 w:rsidRPr="00960651">
        <w:rPr>
          <w:rFonts w:ascii="Verdana" w:hAnsi="Verdana"/>
          <w:sz w:val="20"/>
          <w:szCs w:val="20"/>
        </w:rPr>
        <w:t xml:space="preserve">  </w:t>
      </w:r>
    </w:p>
    <w:p w:rsidR="006544AD" w:rsidRPr="00960651" w:rsidRDefault="006544AD" w:rsidP="006544A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60651">
        <w:rPr>
          <w:rFonts w:ascii="Verdana" w:hAnsi="Verdana"/>
          <w:sz w:val="20"/>
          <w:szCs w:val="20"/>
        </w:rPr>
        <w:t xml:space="preserve">pressikuvat ja media-akkreditointi: </w:t>
      </w:r>
      <w:hyperlink r:id="rId8" w:history="1">
        <w:r w:rsidRPr="00960651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  <w:r w:rsidRPr="00960651">
        <w:rPr>
          <w:rFonts w:ascii="Verdana" w:hAnsi="Verdana"/>
          <w:sz w:val="20"/>
          <w:szCs w:val="20"/>
        </w:rPr>
        <w:t xml:space="preserve"> </w:t>
      </w:r>
    </w:p>
    <w:p w:rsidR="001E3BC6" w:rsidRDefault="00DA7E26" w:rsidP="006544AD">
      <w:pPr>
        <w:pStyle w:val="NoSpacing"/>
        <w:rPr>
          <w:rFonts w:ascii="Verdana" w:hAnsi="Verdana"/>
          <w:sz w:val="20"/>
          <w:szCs w:val="20"/>
        </w:rPr>
      </w:pPr>
      <w:hyperlink r:id="rId9" w:history="1">
        <w:r w:rsidR="001E3BC6" w:rsidRPr="00254216">
          <w:rPr>
            <w:rStyle w:val="Hyperlink"/>
            <w:rFonts w:ascii="Verdana" w:hAnsi="Verdana"/>
            <w:sz w:val="20"/>
            <w:szCs w:val="20"/>
          </w:rPr>
          <w:t>www.millencolin.com</w:t>
        </w:r>
      </w:hyperlink>
      <w:r w:rsidR="001E3BC6">
        <w:rPr>
          <w:rFonts w:ascii="Verdana" w:hAnsi="Verdana"/>
          <w:sz w:val="20"/>
          <w:szCs w:val="20"/>
        </w:rPr>
        <w:t xml:space="preserve"> </w:t>
      </w:r>
    </w:p>
    <w:p w:rsidR="006544AD" w:rsidRPr="00960651" w:rsidRDefault="00DA7E26" w:rsidP="006544AD">
      <w:pPr>
        <w:pStyle w:val="NoSpacing"/>
        <w:rPr>
          <w:rFonts w:ascii="Verdana" w:hAnsi="Verdana"/>
          <w:sz w:val="20"/>
          <w:szCs w:val="20"/>
        </w:rPr>
      </w:pPr>
      <w:hyperlink r:id="rId10" w:history="1">
        <w:r w:rsidR="001E3BC6" w:rsidRPr="00254216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 w:rsidR="006544AD" w:rsidRPr="00960651">
        <w:rPr>
          <w:rFonts w:ascii="Verdana" w:hAnsi="Verdana"/>
          <w:sz w:val="20"/>
          <w:szCs w:val="20"/>
        </w:rPr>
        <w:t xml:space="preserve"> </w:t>
      </w:r>
    </w:p>
    <w:p w:rsidR="00617C9A" w:rsidRDefault="00617C9A"/>
    <w:sectPr w:rsidR="00617C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721"/>
    <w:multiLevelType w:val="hybridMultilevel"/>
    <w:tmpl w:val="3EE069B2"/>
    <w:lvl w:ilvl="0" w:tplc="B6F0A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D"/>
    <w:rsid w:val="001E3BC6"/>
    <w:rsid w:val="003B6ED2"/>
    <w:rsid w:val="00617C9A"/>
    <w:rsid w:val="006544AD"/>
    <w:rsid w:val="00875901"/>
    <w:rsid w:val="00987BFC"/>
    <w:rsid w:val="00D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A49"/>
  <w15:chartTrackingRefBased/>
  <w15:docId w15:val="{60643426-CF06-4C49-BACF-FD541416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4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544AD"/>
    <w:rPr>
      <w:color w:val="0000FF"/>
      <w:u w:val="single"/>
    </w:rPr>
  </w:style>
  <w:style w:type="character" w:styleId="Strong">
    <w:name w:val="Strong"/>
    <w:uiPriority w:val="22"/>
    <w:qFormat/>
    <w:rsid w:val="006544A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livenation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kka.rautala@livenation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etti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ppu.fi" TargetMode="External"/><Relationship Id="rId10" Type="http://schemas.openxmlformats.org/officeDocument/2006/relationships/hyperlink" Target="http://www.livenatio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enco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4</cp:revision>
  <dcterms:created xsi:type="dcterms:W3CDTF">2019-05-22T09:21:00Z</dcterms:created>
  <dcterms:modified xsi:type="dcterms:W3CDTF">2019-05-28T08:25:00Z</dcterms:modified>
</cp:coreProperties>
</file>