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5F" w:rsidRDefault="003752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LEHDISTÖTIEDOTE</w:t>
      </w:r>
      <w:r>
        <w:rPr>
          <w:rFonts w:ascii="Verdana" w:hAnsi="Verdana"/>
          <w:sz w:val="20"/>
          <w:szCs w:val="20"/>
        </w:rPr>
        <w:br/>
        <w:t>maanantaina 29.4.2019</w:t>
      </w:r>
      <w:r>
        <w:rPr>
          <w:rFonts w:ascii="Verdana" w:hAnsi="Verdana"/>
          <w:sz w:val="20"/>
          <w:szCs w:val="20"/>
        </w:rPr>
        <w:br/>
        <w:t>julkaisuvapaa klo 11.00</w:t>
      </w:r>
    </w:p>
    <w:p w:rsidR="00375283" w:rsidRDefault="00375283">
      <w:pPr>
        <w:rPr>
          <w:rFonts w:ascii="Verdana" w:hAnsi="Verdana"/>
          <w:sz w:val="20"/>
          <w:szCs w:val="20"/>
        </w:rPr>
      </w:pPr>
    </w:p>
    <w:p w:rsidR="00375283" w:rsidRDefault="00375283">
      <w:pPr>
        <w:rPr>
          <w:rFonts w:ascii="Verdana" w:hAnsi="Verdana"/>
          <w:b/>
          <w:sz w:val="24"/>
          <w:szCs w:val="24"/>
        </w:rPr>
      </w:pPr>
      <w:r w:rsidRPr="00375283">
        <w:rPr>
          <w:rFonts w:ascii="Verdana" w:hAnsi="Verdana"/>
          <w:b/>
          <w:sz w:val="24"/>
          <w:szCs w:val="24"/>
        </w:rPr>
        <w:t>AMERIKKALAISBÄNDI SET IT OFF NÄHDÄÄN NOSTURISSA LOKAKUUSSA</w:t>
      </w:r>
    </w:p>
    <w:p w:rsidR="00BE5FC1" w:rsidRDefault="00375283">
      <w:pPr>
        <w:rPr>
          <w:rFonts w:ascii="Verdana" w:hAnsi="Verdana"/>
          <w:b/>
          <w:sz w:val="20"/>
          <w:szCs w:val="20"/>
        </w:rPr>
      </w:pPr>
      <w:r w:rsidRPr="00375283">
        <w:rPr>
          <w:rFonts w:ascii="Verdana" w:hAnsi="Verdana"/>
          <w:b/>
          <w:sz w:val="20"/>
          <w:szCs w:val="20"/>
        </w:rPr>
        <w:t>Vokalisti Cody Carsonin Youtube-kanavasta</w:t>
      </w:r>
      <w:r>
        <w:rPr>
          <w:rFonts w:ascii="Verdana" w:hAnsi="Verdana"/>
          <w:b/>
          <w:sz w:val="20"/>
          <w:szCs w:val="20"/>
        </w:rPr>
        <w:t xml:space="preserve"> alkunsa vuonna 2008 saanut Set It Off tuo raikkaan pop rock -tuulahduksen Helsingin Nosturiin keskiviikkona 30. lokakuuta. Keikan liput tulevat myyntiin Ticketmasterissa </w:t>
      </w:r>
      <w:r w:rsidR="00BE5FC1">
        <w:rPr>
          <w:rFonts w:ascii="Verdana" w:hAnsi="Verdana"/>
          <w:b/>
          <w:sz w:val="20"/>
          <w:szCs w:val="20"/>
        </w:rPr>
        <w:t>perjantaina, 3. toukokuuta klo 11.00.</w:t>
      </w:r>
    </w:p>
    <w:p w:rsidR="0015065E" w:rsidRDefault="00BE5F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Helmikuussa jo neljännen studioalbuminsa ”Midnight” julkaissut Set It Off on </w:t>
      </w:r>
      <w:r w:rsidR="0015065E">
        <w:rPr>
          <w:rFonts w:ascii="Verdana" w:hAnsi="Verdana"/>
          <w:sz w:val="20"/>
          <w:szCs w:val="20"/>
        </w:rPr>
        <w:t xml:space="preserve">parhaillaan Euroopan-kiertueella, josta se jatkaa suoraan koko kesän kestävälle USA:n kiertueelle. Lokakuussa bändi palaa Eurooppaan, jossa lokakuu on täynnä keikkoja niin Iso-Britanniassa, Saksassa, Hollannissa, Ranskassa, Italiassa kuin Pohjoismaissakin, päättyen Helsingin kautta Moskovaan. </w:t>
      </w:r>
    </w:p>
    <w:p w:rsidR="0015065E" w:rsidRDefault="00150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Pop rockin, pop punkin ja vaihtoehtorockin musiikillisessa välimaastossa ketterästi poukkoileva bändi on matkan varrella imenyt vaikutteita mm. 1990- ja 2000 lukujen popmusiikista ja orkesterillisista elementeistä. Ensimmäinen pitkäsoitto ”Cinematics” julkaistiin vuonna 2012 ja sitä vuonna 2014 seurannut ”Duality” nousi sijalle viisi Rock Sound Magazinen ”Top 50 Albums of the Year” -listalla. </w:t>
      </w:r>
    </w:p>
    <w:p w:rsidR="0015065E" w:rsidRDefault="0015065E">
      <w:pPr>
        <w:rPr>
          <w:rFonts w:ascii="Verdana" w:hAnsi="Verdana"/>
          <w:sz w:val="20"/>
          <w:szCs w:val="20"/>
        </w:rPr>
      </w:pPr>
      <w:r w:rsidRPr="0015065E">
        <w:rPr>
          <w:rFonts w:ascii="Verdana" w:hAnsi="Verdana"/>
          <w:sz w:val="20"/>
          <w:szCs w:val="20"/>
        </w:rPr>
        <w:t>Set It Off on kiertänyt</w:t>
      </w:r>
      <w:r w:rsidR="00DF5E19">
        <w:rPr>
          <w:rFonts w:ascii="Verdana" w:hAnsi="Verdana"/>
          <w:sz w:val="20"/>
          <w:szCs w:val="20"/>
        </w:rPr>
        <w:t xml:space="preserve"> mukana</w:t>
      </w:r>
      <w:r>
        <w:rPr>
          <w:rFonts w:ascii="Verdana" w:hAnsi="Verdana"/>
          <w:sz w:val="20"/>
          <w:szCs w:val="20"/>
        </w:rPr>
        <w:t xml:space="preserve"> Vans Warped Tourilla useiden vuosien ajan, sekä lämmitellyt mm. Black Veil Bridesia, Tonight Alivea ja Simple Plania kiertueilla. </w:t>
      </w:r>
      <w:r w:rsidR="00DF5E19">
        <w:rPr>
          <w:rFonts w:ascii="Verdana" w:hAnsi="Verdana"/>
          <w:sz w:val="20"/>
          <w:szCs w:val="20"/>
        </w:rPr>
        <w:t xml:space="preserve">Nosturin vierailu on yhtyeelle </w:t>
      </w:r>
      <w:r w:rsidR="00DF5E19" w:rsidRPr="00F95AA1">
        <w:rPr>
          <w:rFonts w:ascii="Verdana" w:hAnsi="Verdana"/>
          <w:sz w:val="20"/>
          <w:szCs w:val="20"/>
        </w:rPr>
        <w:t>ensimmäinen</w:t>
      </w:r>
      <w:r w:rsidR="00DF5E19">
        <w:rPr>
          <w:rFonts w:ascii="Verdana" w:hAnsi="Verdana"/>
          <w:sz w:val="20"/>
          <w:szCs w:val="20"/>
        </w:rPr>
        <w:t xml:space="preserve"> Suomen vierailu. </w:t>
      </w:r>
    </w:p>
    <w:p w:rsidR="00DF5E19" w:rsidRDefault="00DF5E19">
      <w:pPr>
        <w:rPr>
          <w:rFonts w:ascii="Verdana" w:hAnsi="Verdana"/>
          <w:sz w:val="20"/>
          <w:szCs w:val="20"/>
        </w:rPr>
      </w:pPr>
    </w:p>
    <w:p w:rsidR="00162976" w:rsidRDefault="00DF5E19">
      <w:pPr>
        <w:rPr>
          <w:rFonts w:ascii="Verdana" w:hAnsi="Verdana"/>
          <w:sz w:val="20"/>
          <w:szCs w:val="20"/>
          <w:highlight w:val="yellow"/>
        </w:rPr>
      </w:pPr>
      <w:r w:rsidRPr="00454E63">
        <w:rPr>
          <w:rFonts w:ascii="Verdana" w:hAnsi="Verdana"/>
          <w:b/>
          <w:sz w:val="20"/>
          <w:szCs w:val="20"/>
        </w:rPr>
        <w:t>KEIKKA:</w:t>
      </w:r>
      <w:r w:rsidR="00454E63" w:rsidRPr="00454E63">
        <w:rPr>
          <w:rFonts w:ascii="Verdana" w:hAnsi="Verdana"/>
          <w:b/>
          <w:sz w:val="20"/>
          <w:szCs w:val="20"/>
        </w:rPr>
        <w:br/>
      </w:r>
      <w:r w:rsidR="00454E63" w:rsidRPr="00454E63">
        <w:rPr>
          <w:rFonts w:ascii="Verdana" w:hAnsi="Verdana"/>
          <w:sz w:val="20"/>
          <w:szCs w:val="20"/>
        </w:rPr>
        <w:t>Set It Off (USA)</w:t>
      </w:r>
      <w:r w:rsidR="00454E63">
        <w:rPr>
          <w:rFonts w:ascii="Verdana" w:hAnsi="Verdana"/>
          <w:sz w:val="20"/>
          <w:szCs w:val="20"/>
        </w:rPr>
        <w:t xml:space="preserve"> – The Midnight World Tour</w:t>
      </w:r>
      <w:r w:rsidRPr="00454E63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Ke</w:t>
      </w:r>
      <w:r w:rsidR="00454E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30.10.2019</w:t>
      </w:r>
      <w:r w:rsidR="00717E37">
        <w:rPr>
          <w:rFonts w:ascii="Verdana" w:hAnsi="Verdana"/>
          <w:sz w:val="20"/>
          <w:szCs w:val="20"/>
        </w:rPr>
        <w:t xml:space="preserve"> Nosturi, Helsinki</w:t>
      </w:r>
      <w:r>
        <w:rPr>
          <w:rFonts w:ascii="Verdana" w:hAnsi="Verdana"/>
          <w:sz w:val="20"/>
          <w:szCs w:val="20"/>
        </w:rPr>
        <w:br/>
        <w:t>Ovet klo 19</w:t>
      </w:r>
      <w:r>
        <w:rPr>
          <w:rFonts w:ascii="Verdana" w:hAnsi="Verdana"/>
          <w:sz w:val="20"/>
          <w:szCs w:val="20"/>
        </w:rPr>
        <w:br/>
      </w:r>
      <w:r w:rsidR="00162976">
        <w:rPr>
          <w:rFonts w:ascii="Verdana" w:hAnsi="Verdana"/>
          <w:sz w:val="20"/>
          <w:szCs w:val="20"/>
        </w:rPr>
        <w:t xml:space="preserve">Ei ikärajaa, anniskelualue rajattu erikseen. </w:t>
      </w:r>
    </w:p>
    <w:p w:rsidR="00DF5E19" w:rsidRDefault="00DF5E19">
      <w:pPr>
        <w:rPr>
          <w:rFonts w:ascii="Verdana" w:hAnsi="Verdana"/>
          <w:sz w:val="20"/>
          <w:szCs w:val="20"/>
        </w:rPr>
      </w:pPr>
      <w:r w:rsidRPr="00DF5E19">
        <w:rPr>
          <w:rFonts w:ascii="Verdana" w:hAnsi="Verdana"/>
          <w:b/>
          <w:sz w:val="20"/>
          <w:szCs w:val="20"/>
        </w:rPr>
        <w:t>LIPUT:</w:t>
      </w:r>
      <w:r w:rsidR="00525E37">
        <w:rPr>
          <w:rFonts w:ascii="Verdana" w:hAnsi="Verdana"/>
          <w:b/>
          <w:sz w:val="20"/>
          <w:szCs w:val="20"/>
        </w:rPr>
        <w:br/>
      </w:r>
      <w:r w:rsidR="00525E37" w:rsidRPr="00525E37">
        <w:rPr>
          <w:rFonts w:ascii="Verdana" w:hAnsi="Verdana"/>
          <w:sz w:val="20"/>
          <w:szCs w:val="20"/>
        </w:rPr>
        <w:t>Myyntiin pe 3.5. klo 11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Palvelumaksuineen alk. 22,50 € Ticketmasterista. Liput ovelta 25 €.</w:t>
      </w:r>
      <w:r>
        <w:rPr>
          <w:rFonts w:ascii="Verdana" w:hAnsi="Verdana"/>
          <w:sz w:val="20"/>
          <w:szCs w:val="20"/>
        </w:rPr>
        <w:br/>
        <w:t xml:space="preserve">Ovella peritään eteispalvelumaksu.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DF5E19">
        <w:rPr>
          <w:rFonts w:ascii="Verdana" w:hAnsi="Verdana"/>
          <w:b/>
          <w:sz w:val="20"/>
          <w:szCs w:val="20"/>
        </w:rPr>
        <w:t>LISÄTIEDOT:</w:t>
      </w:r>
      <w:r>
        <w:rPr>
          <w:rFonts w:ascii="Verdana" w:hAnsi="Verdana"/>
          <w:sz w:val="20"/>
          <w:szCs w:val="20"/>
        </w:rPr>
        <w:br/>
        <w:t>Live Nation Finland Oy</w:t>
      </w:r>
      <w:r>
        <w:rPr>
          <w:rFonts w:ascii="Verdana" w:hAnsi="Verdana"/>
          <w:sz w:val="20"/>
          <w:szCs w:val="20"/>
        </w:rPr>
        <w:br/>
        <w:t>Promoottori: Niksu Väistö</w:t>
      </w:r>
      <w:r w:rsidR="00024B2B">
        <w:rPr>
          <w:rFonts w:ascii="Verdana" w:hAnsi="Verdana"/>
          <w:sz w:val="20"/>
          <w:szCs w:val="20"/>
        </w:rPr>
        <w:t xml:space="preserve">, </w:t>
      </w:r>
      <w:hyperlink r:id="rId4" w:history="1">
        <w:r w:rsidR="00024B2B" w:rsidRPr="002B555B">
          <w:rPr>
            <w:rStyle w:val="Hyperlink"/>
            <w:rFonts w:ascii="Verdana" w:hAnsi="Verdana"/>
            <w:sz w:val="20"/>
            <w:szCs w:val="20"/>
          </w:rPr>
          <w:t>niksu.vaisto@livenation.fi</w:t>
        </w:r>
      </w:hyperlink>
      <w:r w:rsidR="00024B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Tiedotus: Mirkka Rautala</w:t>
      </w:r>
      <w:r w:rsidR="00024B2B">
        <w:rPr>
          <w:rFonts w:ascii="Verdana" w:hAnsi="Verdana"/>
          <w:sz w:val="20"/>
          <w:szCs w:val="20"/>
        </w:rPr>
        <w:t xml:space="preserve">, </w:t>
      </w:r>
      <w:hyperlink r:id="rId5" w:history="1">
        <w:r w:rsidR="00024B2B" w:rsidRPr="002B555B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 w:rsidR="00024B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Levy-yhtiö: </w:t>
      </w:r>
      <w:r w:rsidR="00024B2B" w:rsidRPr="00024B2B">
        <w:rPr>
          <w:rFonts w:ascii="Verdana" w:hAnsi="Verdana"/>
          <w:sz w:val="20"/>
          <w:szCs w:val="20"/>
        </w:rPr>
        <w:t xml:space="preserve">Fearless Records: </w:t>
      </w:r>
      <w:hyperlink r:id="rId6" w:history="1">
        <w:r w:rsidR="00024B2B" w:rsidRPr="002B555B">
          <w:rPr>
            <w:rStyle w:val="Hyperlink"/>
            <w:rFonts w:ascii="Verdana" w:hAnsi="Verdana"/>
            <w:sz w:val="20"/>
            <w:szCs w:val="20"/>
          </w:rPr>
          <w:t>dexter@fearlessrecords.com</w:t>
        </w:r>
      </w:hyperlink>
      <w:r w:rsidR="00024B2B">
        <w:rPr>
          <w:rFonts w:ascii="Verdana" w:hAnsi="Verdana"/>
          <w:sz w:val="20"/>
          <w:szCs w:val="20"/>
        </w:rPr>
        <w:t xml:space="preserve"> </w:t>
      </w:r>
      <w:r w:rsidR="00F95AA1">
        <w:rPr>
          <w:rFonts w:ascii="Verdana" w:hAnsi="Verdana"/>
          <w:sz w:val="20"/>
          <w:szCs w:val="20"/>
        </w:rPr>
        <w:br/>
        <w:t xml:space="preserve">Pressikuvat ja akkreditointi: </w:t>
      </w:r>
      <w:hyperlink r:id="rId7" w:history="1">
        <w:r w:rsidR="00F95AA1" w:rsidRPr="00242EB5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  <w:r w:rsidR="00F95AA1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375283" w:rsidRPr="0015065E" w:rsidRDefault="00917B1E">
      <w:pPr>
        <w:rPr>
          <w:rFonts w:ascii="Verdana" w:hAnsi="Verdana"/>
          <w:sz w:val="20"/>
          <w:szCs w:val="20"/>
        </w:rPr>
      </w:pPr>
      <w:hyperlink r:id="rId8" w:history="1">
        <w:r w:rsidR="00DF5E19" w:rsidRPr="003872ED">
          <w:rPr>
            <w:rStyle w:val="Hyperlink"/>
            <w:rFonts w:ascii="Verdana" w:hAnsi="Verdana"/>
            <w:sz w:val="20"/>
            <w:szCs w:val="20"/>
          </w:rPr>
          <w:t>www.setitoffband.com</w:t>
        </w:r>
      </w:hyperlink>
      <w:r w:rsidR="00DF5E19">
        <w:rPr>
          <w:rFonts w:ascii="Verdana" w:hAnsi="Verdana"/>
          <w:sz w:val="20"/>
          <w:szCs w:val="20"/>
        </w:rPr>
        <w:t xml:space="preserve"> </w:t>
      </w:r>
      <w:r w:rsidR="00DF5E19">
        <w:rPr>
          <w:rFonts w:ascii="Verdana" w:hAnsi="Verdana"/>
          <w:sz w:val="20"/>
          <w:szCs w:val="20"/>
        </w:rPr>
        <w:br/>
      </w:r>
      <w:hyperlink r:id="rId9" w:history="1">
        <w:r w:rsidR="00DF5E19" w:rsidRPr="003872ED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 w:rsidR="00DF5E19">
        <w:rPr>
          <w:rFonts w:ascii="Verdana" w:hAnsi="Verdana"/>
          <w:sz w:val="20"/>
          <w:szCs w:val="20"/>
        </w:rPr>
        <w:t xml:space="preserve"> </w:t>
      </w:r>
      <w:r w:rsidR="00DF5E19">
        <w:rPr>
          <w:rFonts w:ascii="Verdana" w:hAnsi="Verdana"/>
          <w:sz w:val="20"/>
          <w:szCs w:val="20"/>
        </w:rPr>
        <w:br/>
      </w:r>
      <w:r w:rsidR="00DF5E19">
        <w:rPr>
          <w:rFonts w:ascii="Verdana" w:hAnsi="Verdana"/>
          <w:sz w:val="20"/>
          <w:szCs w:val="20"/>
        </w:rPr>
        <w:br/>
      </w:r>
    </w:p>
    <w:sectPr w:rsidR="00375283" w:rsidRPr="00150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3"/>
    <w:rsid w:val="00024B2B"/>
    <w:rsid w:val="0015065E"/>
    <w:rsid w:val="00162976"/>
    <w:rsid w:val="00375283"/>
    <w:rsid w:val="0041155F"/>
    <w:rsid w:val="00454E63"/>
    <w:rsid w:val="00525E37"/>
    <w:rsid w:val="00717E37"/>
    <w:rsid w:val="00917B1E"/>
    <w:rsid w:val="00BE5FC1"/>
    <w:rsid w:val="00DF5E19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692"/>
  <w15:chartTrackingRefBased/>
  <w15:docId w15:val="{A41E1F24-99B9-43BB-A468-10735CD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itoffb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livenatio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xter@fearlessrecord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kka.rautala@livenation.f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ksu.vaisto@livenation.fi" TargetMode="External"/><Relationship Id="rId9" Type="http://schemas.openxmlformats.org/officeDocument/2006/relationships/hyperlink" Target="http://www.livenatio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Riikka Skutt</cp:lastModifiedBy>
  <cp:revision>10</cp:revision>
  <dcterms:created xsi:type="dcterms:W3CDTF">2019-04-15T11:10:00Z</dcterms:created>
  <dcterms:modified xsi:type="dcterms:W3CDTF">2019-04-29T06:22:00Z</dcterms:modified>
</cp:coreProperties>
</file>